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1F" w:rsidRDefault="004D411F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D411F" w:rsidRPr="00105EBE" w:rsidTr="00BB3441">
        <w:tc>
          <w:tcPr>
            <w:tcW w:w="7393" w:type="dxa"/>
          </w:tcPr>
          <w:p w:rsidR="004D411F" w:rsidRPr="00105EBE" w:rsidRDefault="004D411F" w:rsidP="00BB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11F" w:rsidRDefault="004D411F" w:rsidP="00BB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___ от ______2018 г.</w:t>
            </w:r>
          </w:p>
          <w:p w:rsidR="004D411F" w:rsidRPr="00105EBE" w:rsidRDefault="004D411F" w:rsidP="00BB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СОШ № 20 г. Чебоксары</w:t>
            </w:r>
          </w:p>
        </w:tc>
        <w:tc>
          <w:tcPr>
            <w:tcW w:w="7393" w:type="dxa"/>
          </w:tcPr>
          <w:p w:rsidR="004D411F" w:rsidRPr="00105EBE" w:rsidRDefault="004D411F" w:rsidP="00BB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УТВЕРЖДЕНО</w:t>
            </w:r>
          </w:p>
          <w:p w:rsidR="004D411F" w:rsidRPr="00105EBE" w:rsidRDefault="004D411F" w:rsidP="00BB3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Приказом № ______ от 28.08.2018 г.</w:t>
            </w:r>
          </w:p>
          <w:p w:rsidR="004D411F" w:rsidRPr="00105EBE" w:rsidRDefault="004D411F" w:rsidP="00BB3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66» </w:t>
            </w:r>
          </w:p>
          <w:p w:rsidR="004D411F" w:rsidRPr="00105EBE" w:rsidRDefault="004D411F" w:rsidP="00BB3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EBE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</w:p>
          <w:p w:rsidR="004D411F" w:rsidRPr="00105EBE" w:rsidRDefault="004D411F" w:rsidP="00BB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11F" w:rsidRDefault="004D411F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11F" w:rsidRDefault="004D411F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6C2B" w:rsidRDefault="00F86C2B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</w:t>
      </w:r>
      <w:r w:rsidR="003118FF" w:rsidRPr="003118FF">
        <w:rPr>
          <w:rFonts w:ascii="Times New Roman" w:eastAsia="Calibri" w:hAnsi="Times New Roman" w:cs="Times New Roman"/>
          <w:b/>
          <w:sz w:val="32"/>
          <w:szCs w:val="32"/>
        </w:rPr>
        <w:t>лан реализации муниципального проекта</w:t>
      </w:r>
    </w:p>
    <w:p w:rsidR="00E055F2" w:rsidRPr="00AD3380" w:rsidRDefault="00E055F2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D3380">
        <w:rPr>
          <w:rFonts w:ascii="Times New Roman" w:eastAsia="Calibri" w:hAnsi="Times New Roman" w:cs="Times New Roman"/>
          <w:b/>
          <w:sz w:val="32"/>
          <w:szCs w:val="32"/>
          <w:u w:val="single"/>
        </w:rPr>
        <w:t>«Преемственность: детский сад и школа»</w:t>
      </w:r>
    </w:p>
    <w:p w:rsidR="00F86C2B" w:rsidRDefault="00F86C2B" w:rsidP="004D4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МБДОУ </w:t>
      </w:r>
      <w:r w:rsidR="004D411F">
        <w:rPr>
          <w:rFonts w:ascii="Times New Roman" w:eastAsia="Calibri" w:hAnsi="Times New Roman" w:cs="Times New Roman"/>
          <w:b/>
          <w:sz w:val="32"/>
          <w:szCs w:val="32"/>
        </w:rPr>
        <w:t>«Детский сад № 66» и МБУ СОШ № 20 города Чебоксары</w:t>
      </w:r>
    </w:p>
    <w:p w:rsidR="00762867" w:rsidRPr="003118FF" w:rsidRDefault="003118FF" w:rsidP="00FE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</w:t>
      </w:r>
      <w:r w:rsidR="004D411F">
        <w:rPr>
          <w:rFonts w:ascii="Times New Roman" w:eastAsia="Calibri" w:hAnsi="Times New Roman" w:cs="Times New Roman"/>
          <w:b/>
          <w:sz w:val="32"/>
          <w:szCs w:val="32"/>
        </w:rPr>
        <w:t>8</w:t>
      </w:r>
      <w:r>
        <w:rPr>
          <w:rFonts w:ascii="Times New Roman" w:eastAsia="Calibri" w:hAnsi="Times New Roman" w:cs="Times New Roman"/>
          <w:b/>
          <w:sz w:val="32"/>
          <w:szCs w:val="32"/>
        </w:rPr>
        <w:t>-201</w:t>
      </w:r>
      <w:r w:rsidR="004D411F">
        <w:rPr>
          <w:rFonts w:ascii="Times New Roman" w:eastAsia="Calibri" w:hAnsi="Times New Roman" w:cs="Times New Roman"/>
          <w:b/>
          <w:sz w:val="32"/>
          <w:szCs w:val="32"/>
        </w:rPr>
        <w:t xml:space="preserve">9 учебный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1276"/>
        <w:gridCol w:w="4961"/>
        <w:gridCol w:w="4536"/>
        <w:gridCol w:w="4395"/>
      </w:tblGrid>
      <w:tr w:rsidR="00762867" w:rsidRPr="003118FF" w:rsidTr="004D411F">
        <w:tc>
          <w:tcPr>
            <w:tcW w:w="1276" w:type="dxa"/>
            <w:vMerge w:val="restart"/>
          </w:tcPr>
          <w:p w:rsidR="00762867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3892" w:type="dxa"/>
            <w:gridSpan w:val="3"/>
          </w:tcPr>
          <w:p w:rsidR="00762867" w:rsidRPr="00A4168F" w:rsidRDefault="00762867" w:rsidP="003118FF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noProof/>
                <w:color w:val="0D0D0D"/>
                <w:sz w:val="28"/>
                <w:szCs w:val="28"/>
                <w:lang w:eastAsia="ru-RU"/>
              </w:rPr>
              <w:t>Форма организации работы</w:t>
            </w:r>
          </w:p>
        </w:tc>
      </w:tr>
      <w:tr w:rsidR="00762867" w:rsidRPr="003118FF" w:rsidTr="004D411F">
        <w:tc>
          <w:tcPr>
            <w:tcW w:w="1276" w:type="dxa"/>
            <w:vMerge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4536" w:type="dxa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4395" w:type="dxa"/>
          </w:tcPr>
          <w:p w:rsidR="00762867" w:rsidRPr="00A4168F" w:rsidRDefault="00762867" w:rsidP="005E6A40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4168F">
              <w:rPr>
                <w:rFonts w:ascii="Times New Roman" w:eastAsia="Calibri" w:hAnsi="Times New Roman" w:cs="Times New Roman"/>
                <w:b/>
                <w:bCs/>
                <w:noProof/>
                <w:color w:val="0D0D0D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961" w:type="dxa"/>
          </w:tcPr>
          <w:p w:rsidR="00762867" w:rsidRPr="009F3D85" w:rsidRDefault="00762867" w:rsidP="00F979CA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9F3D8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к зданию школы</w:t>
            </w:r>
          </w:p>
          <w:p w:rsidR="00AD260C" w:rsidRPr="00AD260C" w:rsidRDefault="00762867" w:rsidP="00AD260C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AD260C"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Проведение праздника </w:t>
            </w:r>
          </w:p>
          <w:p w:rsidR="00762867" w:rsidRDefault="00AD260C" w:rsidP="00AD260C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«День Знаний»</w:t>
            </w:r>
          </w:p>
          <w:p w:rsidR="00762867" w:rsidRPr="003118FF" w:rsidRDefault="00762867" w:rsidP="00F979CA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-Концерт, посвященный Дню работников дошкольного образования </w:t>
            </w:r>
          </w:p>
        </w:tc>
        <w:tc>
          <w:tcPr>
            <w:tcW w:w="4536" w:type="dxa"/>
          </w:tcPr>
          <w:p w:rsidR="0096451A" w:rsidRDefault="0096451A" w:rsidP="0096451A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AD260C"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Согласование и утверждение плана по реализации преемственности в работе детского сада и школы</w:t>
            </w:r>
          </w:p>
          <w:p w:rsidR="00762867" w:rsidRPr="003118FF" w:rsidRDefault="0096451A" w:rsidP="0096451A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</w:t>
            </w:r>
            <w:r w:rsidR="00AD260C" w:rsidRPr="009645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45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D260C" w:rsidRPr="0096451A">
              <w:rPr>
                <w:rFonts w:ascii="Times New Roman" w:hAnsi="Times New Roman" w:cs="Times New Roman"/>
                <w:sz w:val="28"/>
                <w:szCs w:val="28"/>
              </w:rPr>
              <w:t>оведение праздника «День Знаний»</w:t>
            </w:r>
          </w:p>
        </w:tc>
        <w:tc>
          <w:tcPr>
            <w:tcW w:w="4395" w:type="dxa"/>
          </w:tcPr>
          <w:p w:rsidR="00AD260C" w:rsidRPr="00AD260C" w:rsidRDefault="00AD260C" w:rsidP="00AD260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D260C">
              <w:rPr>
                <w:sz w:val="28"/>
                <w:szCs w:val="28"/>
              </w:rPr>
              <w:t xml:space="preserve">Проведение праздника </w:t>
            </w:r>
          </w:p>
          <w:p w:rsidR="00762867" w:rsidRPr="003118FF" w:rsidRDefault="00AD260C" w:rsidP="00AD260C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D260C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961" w:type="dxa"/>
          </w:tcPr>
          <w:p w:rsidR="00762867" w:rsidRPr="00210520" w:rsidRDefault="00762867" w:rsidP="00210520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21052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библиотеку школы</w:t>
            </w:r>
          </w:p>
          <w:p w:rsidR="00762867" w:rsidRPr="003118FF" w:rsidRDefault="00762867" w:rsidP="00210520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21052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 о профессии учителя</w:t>
            </w:r>
          </w:p>
        </w:tc>
        <w:tc>
          <w:tcPr>
            <w:tcW w:w="4536" w:type="dxa"/>
          </w:tcPr>
          <w:p w:rsidR="00762867" w:rsidRPr="003118FF" w:rsidRDefault="00AD260C" w:rsidP="00F979CA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Семинар «Изучение и анализ программ дошкольного звена и начальной школы и их стыковка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5" w:type="dxa"/>
          </w:tcPr>
          <w:p w:rsidR="00806C70" w:rsidRPr="00806C70" w:rsidRDefault="00806C70" w:rsidP="00806C70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proofErr w:type="gramStart"/>
            <w:r w:rsidRPr="00806C7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Родительское собрание в подготовительной к школе групп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ах</w:t>
            </w:r>
            <w:proofErr w:type="gramEnd"/>
          </w:p>
          <w:p w:rsidR="00762867" w:rsidRPr="003118FF" w:rsidRDefault="00806C70" w:rsidP="00806C70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806C7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«Возрастные особенности детей, подготовка их к школе»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961" w:type="dxa"/>
          </w:tcPr>
          <w:p w:rsidR="00762867" w:rsidRPr="003118FF" w:rsidRDefault="00762867" w:rsidP="00ED3BAD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210520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Беседа о школе «Я будущий первоклассник»</w:t>
            </w:r>
          </w:p>
        </w:tc>
        <w:tc>
          <w:tcPr>
            <w:tcW w:w="4536" w:type="dxa"/>
          </w:tcPr>
          <w:p w:rsidR="00534FD9" w:rsidRDefault="000879E9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0879E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Неделя открытых уроков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:</w:t>
            </w:r>
          </w:p>
          <w:p w:rsidR="000879E9" w:rsidRDefault="00534FD9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0879E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</w:t>
            </w:r>
            <w:r w:rsidR="000879E9" w:rsidRPr="000879E9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осещение воспитателей уроков развития речи, труда, чтения, ИЗО и физкультуры в 1 классе.</w:t>
            </w:r>
          </w:p>
          <w:p w:rsidR="00762867" w:rsidRPr="003118FF" w:rsidRDefault="00534FD9" w:rsidP="00534FD9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-п</w:t>
            </w:r>
            <w:bookmarkStart w:id="0" w:name="_GoBack"/>
            <w:bookmarkEnd w:id="0"/>
            <w:r w:rsidR="00D35FBD" w:rsidRPr="00D35FB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осещение учителями начальных </w:t>
            </w:r>
            <w:r w:rsidR="00D35FBD" w:rsidRPr="00D35FB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lastRenderedPageBreak/>
              <w:t>классовзанятий по математике, обучению грамоте в детском саду</w:t>
            </w:r>
            <w:r w:rsidR="00D35FB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по обучению английскому языку</w:t>
            </w:r>
          </w:p>
        </w:tc>
        <w:tc>
          <w:tcPr>
            <w:tcW w:w="4395" w:type="dxa"/>
          </w:tcPr>
          <w:p w:rsidR="00CD6BA2" w:rsidRPr="00504A4A" w:rsidRDefault="00CD6BA2" w:rsidP="00CD6BA2">
            <w:pPr>
              <w:pStyle w:val="a4"/>
              <w:jc w:val="both"/>
              <w:rPr>
                <w:sz w:val="28"/>
                <w:szCs w:val="28"/>
              </w:rPr>
            </w:pPr>
            <w:r w:rsidRPr="00504A4A">
              <w:rPr>
                <w:sz w:val="28"/>
                <w:szCs w:val="28"/>
              </w:rPr>
              <w:lastRenderedPageBreak/>
              <w:t xml:space="preserve">Анкетирование родителей детей </w:t>
            </w:r>
            <w:proofErr w:type="spellStart"/>
            <w:r w:rsidRPr="00504A4A">
              <w:rPr>
                <w:sz w:val="28"/>
                <w:szCs w:val="28"/>
              </w:rPr>
              <w:t>предшкольного</w:t>
            </w:r>
            <w:proofErr w:type="spellEnd"/>
            <w:r w:rsidRPr="00504A4A">
              <w:rPr>
                <w:sz w:val="28"/>
                <w:szCs w:val="28"/>
              </w:rPr>
              <w:t xml:space="preserve"> возраста</w:t>
            </w:r>
          </w:p>
          <w:p w:rsidR="00762867" w:rsidRPr="003118FF" w:rsidRDefault="00762867" w:rsidP="00CD6BA2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4961" w:type="dxa"/>
          </w:tcPr>
          <w:p w:rsidR="00F95835" w:rsidRDefault="00F9583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96451A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Предварительная д</w:t>
            </w:r>
            <w:r w:rsidRPr="00F9583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иагностика готовнос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ти к школе детей подготовительных групп</w:t>
            </w:r>
          </w:p>
          <w:p w:rsidR="00762867" w:rsidRPr="003118FF" w:rsidRDefault="00F9583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762867" w:rsidRPr="00B74AA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Сюжетно – ролевая игра «В школу»</w:t>
            </w:r>
          </w:p>
        </w:tc>
        <w:tc>
          <w:tcPr>
            <w:tcW w:w="4536" w:type="dxa"/>
          </w:tcPr>
          <w:p w:rsidR="00762867" w:rsidRPr="003118FF" w:rsidRDefault="0096451A" w:rsidP="0096451A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Предварительная д</w:t>
            </w:r>
            <w:r w:rsidR="00F95835" w:rsidRPr="00F9583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иагностика готовнос</w:t>
            </w:r>
            <w:r w:rsidR="00F9583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ти к школе детей подготовительных групп</w:t>
            </w:r>
          </w:p>
        </w:tc>
        <w:tc>
          <w:tcPr>
            <w:tcW w:w="4395" w:type="dxa"/>
          </w:tcPr>
          <w:p w:rsidR="00762867" w:rsidRPr="003118FF" w:rsidRDefault="00B2018B" w:rsidP="00B2018B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2018B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«Новогоднее чудо» (Выставка рис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унков и поделок ручного труда)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961" w:type="dxa"/>
          </w:tcPr>
          <w:p w:rsidR="00762867" w:rsidRPr="003118FF" w:rsidRDefault="00762867" w:rsidP="003118FF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B74AA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Выставка детских работ «Что я знаю о школе»</w:t>
            </w:r>
          </w:p>
        </w:tc>
        <w:tc>
          <w:tcPr>
            <w:tcW w:w="4536" w:type="dxa"/>
          </w:tcPr>
          <w:p w:rsidR="00762867" w:rsidRPr="003118FF" w:rsidRDefault="00CD6BA2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Pr="00CD6BA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«Мотивационная готовность детей к школе»</w:t>
            </w:r>
          </w:p>
        </w:tc>
        <w:tc>
          <w:tcPr>
            <w:tcW w:w="4395" w:type="dxa"/>
          </w:tcPr>
          <w:p w:rsidR="00762867" w:rsidRPr="003118FF" w:rsidRDefault="00CC6595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Круглый стол</w:t>
            </w: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 «Обмен опытом. Анализ и обсуждение уроков в школе и образовательной 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деятельности в детском саду»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961" w:type="dxa"/>
          </w:tcPr>
          <w:p w:rsidR="00762867" w:rsidRPr="003118FF" w:rsidRDefault="00762867" w:rsidP="0085121D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FE7C0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«Олимпийские старты» - спартакиада </w:t>
            </w:r>
          </w:p>
        </w:tc>
        <w:tc>
          <w:tcPr>
            <w:tcW w:w="4536" w:type="dxa"/>
          </w:tcPr>
          <w:p w:rsidR="00762867" w:rsidRPr="003118FF" w:rsidRDefault="00AD260C" w:rsidP="003118FF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9453D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Взаимное посещение школы и детского сада (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НОД</w:t>
            </w:r>
            <w:r w:rsidRPr="009453DD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, уроков)</w:t>
            </w:r>
          </w:p>
        </w:tc>
        <w:tc>
          <w:tcPr>
            <w:tcW w:w="4395" w:type="dxa"/>
          </w:tcPr>
          <w:p w:rsidR="00CC6595" w:rsidRPr="00CC6595" w:rsidRDefault="00CC6595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Фотоальбом «Наши мамы и папы – школьники»</w:t>
            </w:r>
          </w:p>
          <w:p w:rsidR="00CC6595" w:rsidRPr="00CC6595" w:rsidRDefault="00CC6595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альбом загадок, пословиц и поговорок школьной тематики</w:t>
            </w:r>
          </w:p>
          <w:p w:rsidR="00762867" w:rsidRPr="003118FF" w:rsidRDefault="00CC6595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иллюстрации «Все о школе»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4961" w:type="dxa"/>
          </w:tcPr>
          <w:p w:rsidR="00762867" w:rsidRDefault="0096451A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762867" w:rsidRPr="00E03E46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Экскурсия в класс, встреча с выпускниками ДОУ</w:t>
            </w:r>
          </w:p>
          <w:p w:rsidR="0096451A" w:rsidRPr="003118FF" w:rsidRDefault="0096451A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96451A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Выступление первоклассников перед дошкольниками</w:t>
            </w:r>
          </w:p>
        </w:tc>
        <w:tc>
          <w:tcPr>
            <w:tcW w:w="4536" w:type="dxa"/>
          </w:tcPr>
          <w:p w:rsidR="00762867" w:rsidRPr="003118FF" w:rsidRDefault="00CC659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 в школе для детей подгото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вительных групп и их родителей</w:t>
            </w:r>
          </w:p>
        </w:tc>
        <w:tc>
          <w:tcPr>
            <w:tcW w:w="4395" w:type="dxa"/>
          </w:tcPr>
          <w:p w:rsidR="00762867" w:rsidRPr="003118FF" w:rsidRDefault="00CC659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AD260C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День открытых дверей в школе для детей подгото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вительных групп и их родителей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961" w:type="dxa"/>
          </w:tcPr>
          <w:p w:rsidR="00762867" w:rsidRPr="003118FF" w:rsidRDefault="00762867" w:rsidP="003118FF">
            <w:pPr>
              <w:ind w:right="-57"/>
              <w:contextualSpacing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Развлечение </w:t>
            </w:r>
            <w:r w:rsidRPr="00B32FBF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«Скоро в школу»</w:t>
            </w:r>
          </w:p>
        </w:tc>
        <w:tc>
          <w:tcPr>
            <w:tcW w:w="4536" w:type="dxa"/>
          </w:tcPr>
          <w:p w:rsidR="00CC6595" w:rsidRDefault="00CC6595" w:rsidP="00CC6595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Мониторинг готовности детей к школьному обучению</w:t>
            </w:r>
          </w:p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762867" w:rsidRPr="003118FF" w:rsidRDefault="00CC659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Консультация «Первые трудности или как  проходит адаптация детей к школе»</w:t>
            </w:r>
          </w:p>
        </w:tc>
      </w:tr>
      <w:tr w:rsidR="00762867" w:rsidRPr="003118FF" w:rsidTr="004D411F">
        <w:tc>
          <w:tcPr>
            <w:tcW w:w="1276" w:type="dxa"/>
          </w:tcPr>
          <w:p w:rsidR="00762867" w:rsidRPr="003118FF" w:rsidRDefault="00762867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961" w:type="dxa"/>
          </w:tcPr>
          <w:p w:rsidR="00762867" w:rsidRDefault="00CC6595" w:rsidP="00FE7C0E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="00762867" w:rsidRPr="00FE7C0E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Рассматривание школьных  принадлежностей и дидактическая игра «Собери портфель»</w:t>
            </w:r>
          </w:p>
          <w:p w:rsidR="00CC6595" w:rsidRDefault="00CC6595" w:rsidP="00FE7C0E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-</w:t>
            </w: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Выпускной бал</w:t>
            </w:r>
          </w:p>
          <w:p w:rsidR="00CC6595" w:rsidRPr="003118FF" w:rsidRDefault="00CC6595" w:rsidP="00FE7C0E">
            <w:pPr>
              <w:ind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C6595" w:rsidRDefault="00CC6595" w:rsidP="00CC65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04A4A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504A4A">
              <w:rPr>
                <w:sz w:val="28"/>
                <w:szCs w:val="28"/>
              </w:rPr>
              <w:t>творческой</w:t>
            </w:r>
            <w:proofErr w:type="gramEnd"/>
            <w:r w:rsidRPr="00504A4A">
              <w:rPr>
                <w:sz w:val="28"/>
                <w:szCs w:val="28"/>
              </w:rPr>
              <w:t xml:space="preserve"> групп по результатам мо</w:t>
            </w:r>
            <w:r>
              <w:rPr>
                <w:sz w:val="28"/>
                <w:szCs w:val="28"/>
              </w:rPr>
              <w:t>н</w:t>
            </w:r>
            <w:r w:rsidRPr="00504A4A">
              <w:rPr>
                <w:sz w:val="28"/>
                <w:szCs w:val="28"/>
              </w:rPr>
              <w:t>иторинга</w:t>
            </w:r>
          </w:p>
          <w:p w:rsidR="00CC6595" w:rsidRPr="00504A4A" w:rsidRDefault="00CC6595" w:rsidP="00CC65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C6595">
              <w:rPr>
                <w:rFonts w:eastAsia="Calibri"/>
                <w:bCs/>
                <w:noProof/>
                <w:color w:val="0D0D0D"/>
                <w:sz w:val="28"/>
                <w:szCs w:val="28"/>
              </w:rPr>
              <w:t>Выпускной бал</w:t>
            </w:r>
          </w:p>
          <w:p w:rsidR="00CC6595" w:rsidRPr="003118FF" w:rsidRDefault="00CC659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762867" w:rsidRPr="003118FF" w:rsidRDefault="00CC6595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 w:rsidRPr="00CC6595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Выпускной бал</w:t>
            </w:r>
          </w:p>
        </w:tc>
      </w:tr>
      <w:tr w:rsidR="00A4168F" w:rsidRPr="003118FF" w:rsidTr="004D411F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lastRenderedPageBreak/>
              <w:t xml:space="preserve">Июнь </w:t>
            </w:r>
          </w:p>
        </w:tc>
        <w:tc>
          <w:tcPr>
            <w:tcW w:w="13892" w:type="dxa"/>
            <w:gridSpan w:val="3"/>
            <w:vMerge w:val="restart"/>
          </w:tcPr>
          <w:p w:rsidR="00A4168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  <w:p w:rsidR="00A4168F" w:rsidRPr="003118FF" w:rsidRDefault="00A4168F" w:rsidP="00A4168F">
            <w:pPr>
              <w:ind w:left="-57" w:right="-57"/>
              <w:jc w:val="center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 xml:space="preserve">Совместные физкультурные </w:t>
            </w:r>
            <w:r w:rsidRPr="00CD6BA2"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праздник</w:t>
            </w:r>
            <w:r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  <w:t>и, походы, экскурсии</w:t>
            </w:r>
          </w:p>
        </w:tc>
      </w:tr>
      <w:tr w:rsidR="00A4168F" w:rsidRPr="003118FF" w:rsidTr="004D411F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3892" w:type="dxa"/>
            <w:gridSpan w:val="3"/>
            <w:vMerge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  <w:tr w:rsidR="00A4168F" w:rsidRPr="003118FF" w:rsidTr="004D411F">
        <w:tc>
          <w:tcPr>
            <w:tcW w:w="1276" w:type="dxa"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</w:pPr>
            <w:r w:rsidRPr="003118FF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3892" w:type="dxa"/>
            <w:gridSpan w:val="3"/>
            <w:vMerge/>
          </w:tcPr>
          <w:p w:rsidR="00A4168F" w:rsidRPr="003118FF" w:rsidRDefault="00A4168F" w:rsidP="003118FF">
            <w:pPr>
              <w:ind w:left="-57" w:right="-57"/>
              <w:rPr>
                <w:rFonts w:ascii="Times New Roman" w:eastAsia="Calibri" w:hAnsi="Times New Roman" w:cs="Times New Roman"/>
                <w:bCs/>
                <w:noProof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3118FF" w:rsidRPr="003118FF" w:rsidRDefault="003118FF" w:rsidP="003118FF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3118FF" w:rsidRPr="003118FF" w:rsidRDefault="003118FF" w:rsidP="003118FF">
      <w:pPr>
        <w:spacing w:after="160" w:line="259" w:lineRule="auto"/>
        <w:rPr>
          <w:rFonts w:ascii="Calibri" w:eastAsia="Calibri" w:hAnsi="Calibri" w:cs="Times New Roman"/>
        </w:rPr>
      </w:pPr>
    </w:p>
    <w:p w:rsidR="00F4486D" w:rsidRDefault="00F4486D"/>
    <w:sectPr w:rsidR="00F4486D" w:rsidSect="004D4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348"/>
    <w:multiLevelType w:val="hybridMultilevel"/>
    <w:tmpl w:val="7B92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E64F2"/>
    <w:multiLevelType w:val="hybridMultilevel"/>
    <w:tmpl w:val="0BF8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3A0"/>
    <w:multiLevelType w:val="hybridMultilevel"/>
    <w:tmpl w:val="593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E54"/>
    <w:multiLevelType w:val="hybridMultilevel"/>
    <w:tmpl w:val="26C6E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502FA"/>
    <w:multiLevelType w:val="hybridMultilevel"/>
    <w:tmpl w:val="B2C8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D5719"/>
    <w:multiLevelType w:val="hybridMultilevel"/>
    <w:tmpl w:val="33A8276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711572B5"/>
    <w:multiLevelType w:val="hybridMultilevel"/>
    <w:tmpl w:val="299C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434"/>
    <w:rsid w:val="000879E9"/>
    <w:rsid w:val="00210520"/>
    <w:rsid w:val="00222EF3"/>
    <w:rsid w:val="003118FF"/>
    <w:rsid w:val="003451C5"/>
    <w:rsid w:val="003C3A41"/>
    <w:rsid w:val="004640FE"/>
    <w:rsid w:val="004D411F"/>
    <w:rsid w:val="00511D79"/>
    <w:rsid w:val="00513BCB"/>
    <w:rsid w:val="00534FD9"/>
    <w:rsid w:val="005E0E1E"/>
    <w:rsid w:val="005E6A40"/>
    <w:rsid w:val="0066221C"/>
    <w:rsid w:val="00732553"/>
    <w:rsid w:val="00734A8B"/>
    <w:rsid w:val="00762867"/>
    <w:rsid w:val="00791256"/>
    <w:rsid w:val="007950BC"/>
    <w:rsid w:val="007E5737"/>
    <w:rsid w:val="00806C70"/>
    <w:rsid w:val="0085121D"/>
    <w:rsid w:val="008E6358"/>
    <w:rsid w:val="009453DD"/>
    <w:rsid w:val="0095047D"/>
    <w:rsid w:val="009516F7"/>
    <w:rsid w:val="0096451A"/>
    <w:rsid w:val="009F3D85"/>
    <w:rsid w:val="00A4168F"/>
    <w:rsid w:val="00AD260C"/>
    <w:rsid w:val="00AD3380"/>
    <w:rsid w:val="00AF3A86"/>
    <w:rsid w:val="00B2018B"/>
    <w:rsid w:val="00B32FBF"/>
    <w:rsid w:val="00B74AAE"/>
    <w:rsid w:val="00BA1F80"/>
    <w:rsid w:val="00C4055A"/>
    <w:rsid w:val="00CC6595"/>
    <w:rsid w:val="00CD6BA2"/>
    <w:rsid w:val="00D35FBD"/>
    <w:rsid w:val="00E03E46"/>
    <w:rsid w:val="00E055F2"/>
    <w:rsid w:val="00ED3BAD"/>
    <w:rsid w:val="00ED7434"/>
    <w:rsid w:val="00F4486D"/>
    <w:rsid w:val="00F5014C"/>
    <w:rsid w:val="00F86C2B"/>
    <w:rsid w:val="00F95835"/>
    <w:rsid w:val="00F979CA"/>
    <w:rsid w:val="00FE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a3">
    <w:name w:val="Table Grid"/>
    <w:basedOn w:val="a1"/>
    <w:uiPriority w:val="59"/>
    <w:rsid w:val="009F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6">
    <w:name w:val="Grid Table 6 Colorful Accent 6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a3">
    <w:name w:val="Table Grid"/>
    <w:basedOn w:val="a1"/>
    <w:uiPriority w:val="59"/>
    <w:rsid w:val="009F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AD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4</dc:creator>
  <cp:lastModifiedBy>Alena</cp:lastModifiedBy>
  <cp:revision>53</cp:revision>
  <cp:lastPrinted>2018-09-06T04:37:00Z</cp:lastPrinted>
  <dcterms:created xsi:type="dcterms:W3CDTF">2016-10-25T13:28:00Z</dcterms:created>
  <dcterms:modified xsi:type="dcterms:W3CDTF">2018-09-06T04:37:00Z</dcterms:modified>
</cp:coreProperties>
</file>