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BC" w:rsidRDefault="008417BC" w:rsidP="0084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</w:t>
      </w:r>
      <w:r w:rsidR="0059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программе </w:t>
      </w:r>
    </w:p>
    <w:p w:rsidR="008417BC" w:rsidRDefault="008417BC" w:rsidP="0084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«Художественно-эстетическое развитие»</w:t>
      </w:r>
    </w:p>
    <w:p w:rsidR="008417BC" w:rsidRPr="00EF39D3" w:rsidRDefault="008417BC" w:rsidP="00841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4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</w:t>
      </w:r>
      <w:r w:rsidR="00595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54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6»</w:t>
      </w:r>
      <w:r w:rsidRPr="00EF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Чебоксары </w:t>
      </w:r>
    </w:p>
    <w:p w:rsidR="008417BC" w:rsidRDefault="008417BC" w:rsidP="008417B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7BC" w:rsidRPr="00AD720A" w:rsidRDefault="008417BC" w:rsidP="00AD720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образовательная программа разработана на основе основн</w:t>
      </w:r>
      <w:r w:rsidR="00D20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программы</w:t>
      </w:r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F5"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«Детский сад № </w:t>
      </w:r>
      <w:r w:rsidR="00595A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540F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B2764">
        <w:rPr>
          <w:rFonts w:ascii="Times New Roman" w:eastAsia="Times New Roman" w:hAnsi="Times New Roman"/>
          <w:sz w:val="24"/>
          <w:szCs w:val="24"/>
          <w:lang w:eastAsia="ru-RU"/>
        </w:rPr>
        <w:t>» г. Чебоксары</w:t>
      </w:r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</w:t>
      </w:r>
      <w:r w:rsidR="00595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работанной с учетом   примерной</w:t>
      </w:r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</w:t>
      </w:r>
      <w:r w:rsidR="00595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дошкольного образования «От рождения до школы»/ п</w:t>
      </w:r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</w:t>
      </w:r>
      <w:r w:rsidR="0059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аровой, М.А.Васильевой, 2014г., </w:t>
      </w:r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</w:t>
      </w:r>
      <w:proofErr w:type="gramStart"/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</w:t>
      </w:r>
      <w:r w:rsidR="00595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возраста. С учетом </w:t>
      </w:r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</w:t>
      </w:r>
    </w:p>
    <w:p w:rsidR="008417BC" w:rsidRPr="00AD720A" w:rsidRDefault="008417BC" w:rsidP="00595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AD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описывает курс по образовательной области </w:t>
      </w:r>
      <w:r w:rsidRPr="00AD72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художеств</w:t>
      </w:r>
      <w:r w:rsidR="00595A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енно-эстетическое   развитие </w:t>
      </w:r>
      <w:r w:rsidRPr="00AD72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предполагает</w:t>
      </w:r>
      <w:proofErr w:type="gramEnd"/>
      <w:r w:rsidRPr="00AD72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развитие предпосылок ценностно-смыслового  восприятия  и  понимания   произведений искусства, мира   природы; становление эстетического</w:t>
      </w:r>
      <w:r w:rsidR="00595A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отношения  к  окружающему миру; </w:t>
      </w:r>
      <w:r w:rsidRPr="00AD72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 представлений  о  видах  искусства;  </w:t>
      </w:r>
      <w:bookmarkStart w:id="0" w:name="_GoBack"/>
      <w:bookmarkEnd w:id="0"/>
      <w:r w:rsidR="00595A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восприятие  </w:t>
      </w:r>
      <w:r w:rsidRPr="00AD72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художественной  литературы, </w:t>
      </w:r>
      <w:r w:rsidR="00595A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фольклора;  стимулирование </w:t>
      </w:r>
      <w:r w:rsidRPr="00AD72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сопереживания персонажам  художественны</w:t>
      </w:r>
      <w:r w:rsidR="00595A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  произведений;  реализацию </w:t>
      </w:r>
      <w:r w:rsidRPr="00AD720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самостоятельной творческой деятельности детей (изобразительной, конструктивно-модельной, и др.).</w:t>
      </w:r>
    </w:p>
    <w:p w:rsidR="00261B76" w:rsidRPr="00AD720A" w:rsidRDefault="008417BC" w:rsidP="00AD720A">
      <w:pPr>
        <w:ind w:left="-567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sz w:val="24"/>
          <w:szCs w:val="24"/>
        </w:rPr>
        <w:t>Основные цели и задачи:</w:t>
      </w:r>
    </w:p>
    <w:p w:rsidR="008417BC" w:rsidRPr="00AD720A" w:rsidRDefault="008417BC" w:rsidP="00AD720A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417BC" w:rsidRPr="00AD720A" w:rsidRDefault="008417BC" w:rsidP="00AD720A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sz w:val="24"/>
          <w:szCs w:val="24"/>
        </w:rPr>
        <w:t>Развития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8417BC" w:rsidRPr="00AD720A" w:rsidRDefault="008417BC" w:rsidP="00AD720A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 и др.), удовлетворение потребности детей в самовыражении.</w:t>
      </w:r>
    </w:p>
    <w:p w:rsidR="008417BC" w:rsidRPr="00AD720A" w:rsidRDefault="008417BC" w:rsidP="00AD720A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b/>
          <w:sz w:val="24"/>
          <w:szCs w:val="24"/>
        </w:rPr>
        <w:t>Приобщение к искусству.</w:t>
      </w:r>
      <w:r w:rsidRPr="00AD720A">
        <w:rPr>
          <w:rFonts w:ascii="Times New Roman" w:hAnsi="Times New Roman" w:cs="Times New Roman"/>
          <w:sz w:val="24"/>
          <w:szCs w:val="24"/>
        </w:rPr>
        <w:t xml:space="preserve"> Развитие эмоциональной восприимчивости, эмоционального отклика на произведения искусства.</w:t>
      </w:r>
    </w:p>
    <w:p w:rsidR="008417BC" w:rsidRPr="00AD720A" w:rsidRDefault="008417BC" w:rsidP="00AD720A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8417BC" w:rsidRPr="00AD720A" w:rsidRDefault="008417BC" w:rsidP="00AD720A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597280" w:rsidRPr="00AD720A" w:rsidRDefault="00597280" w:rsidP="00AD720A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  <w:r w:rsidRPr="00AD720A">
        <w:rPr>
          <w:rFonts w:ascii="Times New Roman" w:hAnsi="Times New Roman" w:cs="Times New Roman"/>
          <w:sz w:val="24"/>
          <w:szCs w:val="24"/>
        </w:rPr>
        <w:t>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597280" w:rsidRPr="00AD720A" w:rsidRDefault="00597280" w:rsidP="00AD720A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597280" w:rsidRPr="00AD720A" w:rsidRDefault="00597280" w:rsidP="00AD720A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597280" w:rsidRPr="00AD720A" w:rsidRDefault="00E765BA" w:rsidP="00AD720A">
      <w:pPr>
        <w:ind w:left="-567" w:firstLine="1275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b/>
          <w:sz w:val="24"/>
          <w:szCs w:val="24"/>
        </w:rPr>
        <w:t>Конструктивно-модельная деяте</w:t>
      </w:r>
      <w:r w:rsidR="00597280" w:rsidRPr="00AD720A">
        <w:rPr>
          <w:rFonts w:ascii="Times New Roman" w:hAnsi="Times New Roman" w:cs="Times New Roman"/>
          <w:b/>
          <w:sz w:val="24"/>
          <w:szCs w:val="24"/>
        </w:rPr>
        <w:t>льность</w:t>
      </w:r>
      <w:r w:rsidR="00597280" w:rsidRPr="00AD720A">
        <w:rPr>
          <w:rFonts w:ascii="Times New Roman" w:hAnsi="Times New Roman" w:cs="Times New Roman"/>
          <w:sz w:val="24"/>
          <w:szCs w:val="24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597280" w:rsidRDefault="00597280" w:rsidP="00AD720A">
      <w:pPr>
        <w:ind w:left="-567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hAnsi="Times New Roman" w:cs="Times New Roman"/>
          <w:sz w:val="24"/>
          <w:szCs w:val="24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F4577A" w:rsidRPr="00F4577A" w:rsidRDefault="00F4577A" w:rsidP="00F45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7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r w:rsidR="00EA04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енностью данного курса является  включение</w:t>
      </w:r>
      <w:r w:rsidRPr="00F4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компонента на основе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854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</w:t>
      </w:r>
      <w:r w:rsidRPr="00F45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ребёнка-дошкольника</w:t>
      </w:r>
      <w:r w:rsidR="008540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Чебоксары</w:t>
      </w:r>
      <w:r w:rsidR="008540F5">
        <w:rPr>
          <w:rFonts w:ascii="Times New Roman" w:eastAsia="Times New Roman" w:hAnsi="Times New Roman" w:cs="Times New Roman"/>
          <w:sz w:val="24"/>
          <w:szCs w:val="24"/>
          <w:lang w:eastAsia="ru-RU"/>
        </w:rPr>
        <w:t>.- ЧРИО, 2006</w:t>
      </w:r>
      <w:r w:rsidRPr="00F457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5B2" w:rsidRPr="00F4577A" w:rsidRDefault="00F4577A" w:rsidP="00F4577A">
      <w:pPr>
        <w:ind w:left="-567" w:firstLine="567"/>
        <w:jc w:val="both"/>
      </w:pPr>
      <w:r w:rsidRPr="00F4577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Программы направлено на</w:t>
      </w:r>
      <w:r>
        <w:t xml:space="preserve"> </w:t>
      </w:r>
      <w:r w:rsidR="00D665B2" w:rsidRPr="00D665B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создания оптимальных условий для приобщения взрослых и детей к истокам чувашской народной культуры. Формирование представления о культуре чувашского народа, её орнаментальном богатстве, разнообразии и красоте посредством приобщения к чувашскому декоративно-прикладному искусству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97280" w:rsidRPr="00AD720A" w:rsidRDefault="00AD720A" w:rsidP="00EA04D4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2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Задачи образовательной области «Художественно-эстетическое развитие» планируются на организованной образовательной деятельности по художественно-эстетическому  развитию воспитанников во всех возрастных группах , и отражается в календарно-тематических планах воспитателей в режимных процессах. </w:t>
      </w:r>
    </w:p>
    <w:p w:rsidR="008417BC" w:rsidRPr="00AD720A" w:rsidRDefault="008417BC" w:rsidP="00AD720A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8417BC" w:rsidRPr="00AD720A" w:rsidSect="00905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DB"/>
    <w:rsid w:val="00261B76"/>
    <w:rsid w:val="00595A26"/>
    <w:rsid w:val="00597280"/>
    <w:rsid w:val="006D2DEB"/>
    <w:rsid w:val="006F20DB"/>
    <w:rsid w:val="008417BC"/>
    <w:rsid w:val="008540F5"/>
    <w:rsid w:val="008B2764"/>
    <w:rsid w:val="00905E23"/>
    <w:rsid w:val="009D5BDD"/>
    <w:rsid w:val="00AD720A"/>
    <w:rsid w:val="00D20E0C"/>
    <w:rsid w:val="00D665B2"/>
    <w:rsid w:val="00E765BA"/>
    <w:rsid w:val="00EA04D4"/>
    <w:rsid w:val="00F4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1</cp:lastModifiedBy>
  <cp:revision>4</cp:revision>
  <dcterms:created xsi:type="dcterms:W3CDTF">2015-07-30T13:32:00Z</dcterms:created>
  <dcterms:modified xsi:type="dcterms:W3CDTF">2015-10-27T08:46:00Z</dcterms:modified>
</cp:coreProperties>
</file>