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7" w:type="dxa"/>
        <w:tblInd w:w="-106" w:type="dxa"/>
        <w:tblLook w:val="00A0"/>
      </w:tblPr>
      <w:tblGrid>
        <w:gridCol w:w="5237"/>
        <w:gridCol w:w="4900"/>
      </w:tblGrid>
      <w:tr w:rsidR="00D720D1" w:rsidTr="00DD73C7">
        <w:tc>
          <w:tcPr>
            <w:tcW w:w="5237" w:type="dxa"/>
            <w:hideMark/>
          </w:tcPr>
          <w:p w:rsidR="00D720D1" w:rsidRDefault="00D720D1" w:rsidP="006D1DA4">
            <w:pPr>
              <w:pStyle w:val="a8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00" w:type="dxa"/>
            <w:hideMark/>
          </w:tcPr>
          <w:p w:rsidR="00D720D1" w:rsidRDefault="00D720D1" w:rsidP="00DD73C7">
            <w:pPr>
              <w:pStyle w:val="a8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720D1" w:rsidRPr="00D720D1" w:rsidRDefault="00537866" w:rsidP="007C4E15">
      <w:pPr>
        <w:shd w:val="clear" w:color="auto" w:fill="FFFFFF"/>
        <w:jc w:val="both"/>
        <w:rPr>
          <w:iCs/>
          <w:spacing w:val="-2"/>
        </w:rPr>
      </w:pPr>
      <w:r>
        <w:rPr>
          <w:iCs/>
          <w:noProof/>
          <w:spacing w:val="-2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Nas'ka\Desktop\img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s'ka\Desktop\img3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E15" w:rsidRDefault="007C4E15" w:rsidP="007C4E15">
      <w:pPr>
        <w:shd w:val="clear" w:color="auto" w:fill="FFFFFF"/>
        <w:jc w:val="both"/>
        <w:rPr>
          <w:b/>
          <w:i/>
          <w:iCs/>
          <w:spacing w:val="-2"/>
        </w:rPr>
      </w:pPr>
    </w:p>
    <w:p w:rsidR="006D1DA4" w:rsidRDefault="006D1DA4" w:rsidP="007C4E15">
      <w:pPr>
        <w:shd w:val="clear" w:color="auto" w:fill="FFFFFF"/>
        <w:jc w:val="both"/>
        <w:rPr>
          <w:b/>
          <w:i/>
          <w:iCs/>
          <w:spacing w:val="-2"/>
        </w:rPr>
      </w:pPr>
    </w:p>
    <w:p w:rsidR="006D1DA4" w:rsidRDefault="006D1DA4" w:rsidP="007C4E15">
      <w:pPr>
        <w:shd w:val="clear" w:color="auto" w:fill="FFFFFF"/>
        <w:jc w:val="both"/>
        <w:rPr>
          <w:b/>
          <w:i/>
          <w:iCs/>
          <w:spacing w:val="-2"/>
        </w:rPr>
      </w:pPr>
    </w:p>
    <w:p w:rsidR="006D1DA4" w:rsidRPr="00537866" w:rsidRDefault="006D1DA4" w:rsidP="00537866">
      <w:pPr>
        <w:shd w:val="clear" w:color="auto" w:fill="FFFFFF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B739B" w:rsidRDefault="008B739B" w:rsidP="008B739B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576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E03C4E" w:rsidRPr="00E03C4E" w:rsidRDefault="00E03C4E" w:rsidP="00E03C4E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16"/>
          <w:szCs w:val="16"/>
        </w:rPr>
      </w:pPr>
    </w:p>
    <w:p w:rsidR="004A4145" w:rsidRPr="004A4145" w:rsidRDefault="0029349E" w:rsidP="00DF782D">
      <w:pPr>
        <w:pStyle w:val="ConsPlusNormal"/>
        <w:numPr>
          <w:ilvl w:val="1"/>
          <w:numId w:val="1"/>
        </w:numPr>
        <w:shd w:val="clear" w:color="auto" w:fill="FFFFFF"/>
        <w:tabs>
          <w:tab w:val="left" w:pos="0"/>
          <w:tab w:val="left" w:pos="1276"/>
        </w:tabs>
        <w:spacing w:before="67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4145">
        <w:rPr>
          <w:rFonts w:ascii="Times New Roman" w:hAnsi="Times New Roman" w:cs="Times New Roman"/>
          <w:sz w:val="24"/>
          <w:szCs w:val="24"/>
        </w:rPr>
        <w:t>Настоящ</w:t>
      </w:r>
      <w:r w:rsidR="004A4145" w:rsidRPr="004A4145">
        <w:rPr>
          <w:rFonts w:ascii="Times New Roman" w:hAnsi="Times New Roman" w:cs="Times New Roman"/>
          <w:sz w:val="24"/>
          <w:szCs w:val="24"/>
        </w:rPr>
        <w:t>ий</w:t>
      </w:r>
      <w:r w:rsidRPr="004A4145">
        <w:rPr>
          <w:rFonts w:ascii="Times New Roman" w:hAnsi="Times New Roman" w:cs="Times New Roman"/>
          <w:sz w:val="24"/>
          <w:szCs w:val="24"/>
        </w:rPr>
        <w:t xml:space="preserve"> П</w:t>
      </w:r>
      <w:r w:rsidR="004A4145" w:rsidRPr="004A4145">
        <w:rPr>
          <w:rFonts w:ascii="Times New Roman" w:hAnsi="Times New Roman" w:cs="Times New Roman"/>
          <w:sz w:val="24"/>
          <w:szCs w:val="24"/>
        </w:rPr>
        <w:t>орядок</w:t>
      </w:r>
      <w:r w:rsidR="00817A85">
        <w:rPr>
          <w:rFonts w:ascii="Times New Roman" w:hAnsi="Times New Roman" w:cs="Times New Roman"/>
          <w:sz w:val="24"/>
          <w:szCs w:val="24"/>
        </w:rPr>
        <w:t xml:space="preserve"> </w:t>
      </w:r>
      <w:r w:rsidR="004A4145" w:rsidRPr="004A4145">
        <w:rPr>
          <w:rFonts w:ascii="Times New Roman" w:hAnsi="Times New Roman"/>
          <w:spacing w:val="2"/>
          <w:sz w:val="24"/>
          <w:szCs w:val="24"/>
        </w:rPr>
        <w:t>расходования средств, полученных от</w:t>
      </w:r>
      <w:r w:rsidR="00817A8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4A4145" w:rsidRPr="004A4145">
        <w:rPr>
          <w:rFonts w:ascii="Times New Roman" w:hAnsi="Times New Roman" w:cs="Times New Roman"/>
          <w:sz w:val="24"/>
          <w:szCs w:val="24"/>
        </w:rPr>
        <w:t>оказания</w:t>
      </w:r>
      <w:r w:rsidR="0092094C">
        <w:rPr>
          <w:rFonts w:ascii="Times New Roman" w:hAnsi="Times New Roman" w:cs="Times New Roman"/>
          <w:sz w:val="24"/>
          <w:szCs w:val="24"/>
        </w:rPr>
        <w:t xml:space="preserve"> </w:t>
      </w:r>
      <w:r w:rsidR="00D67CB5" w:rsidRPr="004A4145">
        <w:rPr>
          <w:rFonts w:ascii="Times New Roman" w:hAnsi="Times New Roman" w:cs="Times New Roman"/>
          <w:sz w:val="24"/>
          <w:szCs w:val="24"/>
        </w:rPr>
        <w:t xml:space="preserve">платных </w:t>
      </w:r>
      <w:r w:rsidR="002815F6" w:rsidRPr="004A4145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Pr="004A4145">
        <w:rPr>
          <w:rFonts w:ascii="Times New Roman" w:hAnsi="Times New Roman" w:cs="Times New Roman"/>
          <w:sz w:val="24"/>
          <w:szCs w:val="24"/>
        </w:rPr>
        <w:t xml:space="preserve">образовательных услуг в </w:t>
      </w:r>
      <w:r w:rsidR="00A761F0" w:rsidRPr="00186AA1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  <w:r w:rsidR="00A761F0">
        <w:rPr>
          <w:rFonts w:ascii="Times New Roman" w:hAnsi="Times New Roman" w:cs="Times New Roman"/>
          <w:sz w:val="24"/>
          <w:szCs w:val="24"/>
        </w:rPr>
        <w:t xml:space="preserve"> </w:t>
      </w:r>
      <w:r w:rsidR="00A761F0" w:rsidRPr="00186AA1">
        <w:rPr>
          <w:rFonts w:ascii="Times New Roman" w:hAnsi="Times New Roman" w:cs="Times New Roman"/>
          <w:sz w:val="24"/>
          <w:szCs w:val="24"/>
        </w:rPr>
        <w:t>«Детский сад № 66 общеразвивающего вида с приоритетным осуществлением деятельности по художественно – эстетическому развитию детей»</w:t>
      </w:r>
      <w:r w:rsidR="00DF782D">
        <w:rPr>
          <w:rFonts w:ascii="Times New Roman" w:hAnsi="Times New Roman" w:cs="Times New Roman"/>
          <w:sz w:val="24"/>
          <w:szCs w:val="24"/>
        </w:rPr>
        <w:t xml:space="preserve"> </w:t>
      </w:r>
      <w:r w:rsidRPr="004A414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92094C">
        <w:rPr>
          <w:rFonts w:ascii="Times New Roman" w:hAnsi="Times New Roman" w:cs="Times New Roman"/>
          <w:sz w:val="24"/>
          <w:szCs w:val="24"/>
        </w:rPr>
        <w:t xml:space="preserve"> </w:t>
      </w:r>
      <w:r w:rsidRPr="004A4145">
        <w:rPr>
          <w:rFonts w:ascii="Times New Roman" w:hAnsi="Times New Roman" w:cs="Times New Roman"/>
          <w:sz w:val="24"/>
          <w:szCs w:val="24"/>
        </w:rPr>
        <w:t>города Чебоксары – столицы Чувашской Республики (далее по тексту – По</w:t>
      </w:r>
      <w:r w:rsidR="004A4145" w:rsidRPr="004A4145">
        <w:rPr>
          <w:rFonts w:ascii="Times New Roman" w:hAnsi="Times New Roman" w:cs="Times New Roman"/>
          <w:sz w:val="24"/>
          <w:szCs w:val="24"/>
        </w:rPr>
        <w:t>рядок</w:t>
      </w:r>
      <w:r w:rsidRPr="004A4145">
        <w:rPr>
          <w:rFonts w:ascii="Times New Roman" w:hAnsi="Times New Roman" w:cs="Times New Roman"/>
          <w:sz w:val="24"/>
          <w:szCs w:val="24"/>
        </w:rPr>
        <w:t xml:space="preserve">) определяет порядок </w:t>
      </w:r>
      <w:r w:rsidR="004A4145" w:rsidRPr="004A4145">
        <w:rPr>
          <w:rFonts w:ascii="Times New Roman" w:hAnsi="Times New Roman" w:cs="Times New Roman"/>
          <w:sz w:val="24"/>
          <w:szCs w:val="24"/>
        </w:rPr>
        <w:t>расходования средств, полученных от оказания</w:t>
      </w:r>
      <w:r w:rsidRPr="004A4145">
        <w:rPr>
          <w:rFonts w:ascii="Times New Roman" w:hAnsi="Times New Roman" w:cs="Times New Roman"/>
          <w:sz w:val="24"/>
          <w:szCs w:val="24"/>
        </w:rPr>
        <w:t xml:space="preserve"> дополнительных платных услуг </w:t>
      </w:r>
      <w:r w:rsidR="00A761F0" w:rsidRPr="00186AA1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  <w:r w:rsidR="00A761F0">
        <w:rPr>
          <w:rFonts w:ascii="Times New Roman" w:hAnsi="Times New Roman" w:cs="Times New Roman"/>
          <w:sz w:val="24"/>
          <w:szCs w:val="24"/>
        </w:rPr>
        <w:t xml:space="preserve"> </w:t>
      </w:r>
      <w:r w:rsidR="00A761F0" w:rsidRPr="00186AA1">
        <w:rPr>
          <w:rFonts w:ascii="Times New Roman" w:hAnsi="Times New Roman" w:cs="Times New Roman"/>
          <w:sz w:val="24"/>
          <w:szCs w:val="24"/>
        </w:rPr>
        <w:t>«Детский сад № 66 общеразвивающего вида с приоритетным осуществлением деятельности по художественно – эстетическому развитию детей»</w:t>
      </w:r>
      <w:r w:rsidR="00DF782D">
        <w:rPr>
          <w:rFonts w:ascii="Times New Roman" w:hAnsi="Times New Roman" w:cs="Times New Roman"/>
          <w:sz w:val="24"/>
          <w:szCs w:val="24"/>
        </w:rPr>
        <w:t xml:space="preserve"> </w:t>
      </w:r>
      <w:r w:rsidRPr="004A414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F782D">
        <w:rPr>
          <w:rFonts w:ascii="Times New Roman" w:hAnsi="Times New Roman" w:cs="Times New Roman"/>
          <w:sz w:val="24"/>
          <w:szCs w:val="24"/>
        </w:rPr>
        <w:t xml:space="preserve"> </w:t>
      </w:r>
      <w:r w:rsidRPr="004A4145">
        <w:rPr>
          <w:rFonts w:ascii="Times New Roman" w:hAnsi="Times New Roman" w:cs="Times New Roman"/>
          <w:sz w:val="24"/>
          <w:szCs w:val="24"/>
        </w:rPr>
        <w:t>города Чебоксары – столицы Чувашской Республики</w:t>
      </w:r>
      <w:r w:rsidR="004A4145">
        <w:rPr>
          <w:rFonts w:ascii="Times New Roman" w:hAnsi="Times New Roman" w:cs="Times New Roman"/>
          <w:sz w:val="24"/>
          <w:szCs w:val="24"/>
        </w:rPr>
        <w:t xml:space="preserve"> (далее по тексту – учреждение).</w:t>
      </w:r>
    </w:p>
    <w:p w:rsidR="00784262" w:rsidRDefault="00ED0CA8" w:rsidP="00DF782D">
      <w:pPr>
        <w:pStyle w:val="ConsPlusNormal"/>
        <w:numPr>
          <w:ilvl w:val="1"/>
          <w:numId w:val="1"/>
        </w:numPr>
        <w:shd w:val="clear" w:color="auto" w:fill="FFFFFF"/>
        <w:tabs>
          <w:tab w:val="left" w:pos="0"/>
          <w:tab w:val="left" w:pos="1276"/>
        </w:tabs>
        <w:spacing w:before="67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Денежные </w:t>
      </w:r>
      <w:r w:rsidR="00DA3646">
        <w:rPr>
          <w:rFonts w:ascii="Times New Roman" w:hAnsi="Times New Roman"/>
          <w:sz w:val="24"/>
          <w:szCs w:val="24"/>
        </w:rPr>
        <w:t>с</w:t>
      </w:r>
      <w:r w:rsidR="00036576" w:rsidRPr="004A4145">
        <w:rPr>
          <w:rFonts w:ascii="Times New Roman" w:hAnsi="Times New Roman"/>
          <w:sz w:val="24"/>
          <w:szCs w:val="24"/>
        </w:rPr>
        <w:t>редства</w:t>
      </w:r>
      <w:r w:rsidR="00606442">
        <w:rPr>
          <w:rFonts w:ascii="Times New Roman" w:hAnsi="Times New Roman"/>
          <w:sz w:val="24"/>
          <w:szCs w:val="24"/>
        </w:rPr>
        <w:t xml:space="preserve"> (далее по тексту – доходы)</w:t>
      </w:r>
      <w:r w:rsidR="00036576" w:rsidRPr="004A4145">
        <w:rPr>
          <w:rFonts w:ascii="Times New Roman" w:hAnsi="Times New Roman"/>
          <w:sz w:val="24"/>
          <w:szCs w:val="24"/>
        </w:rPr>
        <w:t xml:space="preserve">, полученные </w:t>
      </w:r>
      <w:r w:rsidR="00DA3646">
        <w:rPr>
          <w:rFonts w:ascii="Times New Roman" w:hAnsi="Times New Roman"/>
          <w:sz w:val="24"/>
          <w:szCs w:val="24"/>
        </w:rPr>
        <w:t xml:space="preserve">учреждением от </w:t>
      </w:r>
      <w:r w:rsidR="00036576" w:rsidRPr="004A4145">
        <w:rPr>
          <w:rFonts w:ascii="Times New Roman" w:hAnsi="Times New Roman"/>
          <w:sz w:val="24"/>
          <w:szCs w:val="24"/>
        </w:rPr>
        <w:t>оказани</w:t>
      </w:r>
      <w:r w:rsidR="00DA3646">
        <w:rPr>
          <w:rFonts w:ascii="Times New Roman" w:hAnsi="Times New Roman"/>
          <w:sz w:val="24"/>
          <w:szCs w:val="24"/>
        </w:rPr>
        <w:t>я</w:t>
      </w:r>
      <w:r w:rsidR="00036576" w:rsidRPr="004A4145">
        <w:rPr>
          <w:rFonts w:ascii="Times New Roman" w:hAnsi="Times New Roman"/>
          <w:sz w:val="24"/>
          <w:szCs w:val="24"/>
        </w:rPr>
        <w:t xml:space="preserve"> платных </w:t>
      </w:r>
      <w:r w:rsidR="00141DA8">
        <w:rPr>
          <w:rFonts w:ascii="Times New Roman" w:hAnsi="Times New Roman"/>
          <w:sz w:val="24"/>
          <w:szCs w:val="24"/>
        </w:rPr>
        <w:t>дополнительных</w:t>
      </w:r>
      <w:r w:rsidR="0092094C">
        <w:rPr>
          <w:rFonts w:ascii="Times New Roman" w:hAnsi="Times New Roman"/>
          <w:sz w:val="24"/>
          <w:szCs w:val="24"/>
        </w:rPr>
        <w:t xml:space="preserve"> </w:t>
      </w:r>
      <w:r w:rsidR="00036576" w:rsidRPr="004A4145">
        <w:rPr>
          <w:rFonts w:ascii="Times New Roman" w:hAnsi="Times New Roman"/>
          <w:sz w:val="24"/>
          <w:szCs w:val="24"/>
        </w:rPr>
        <w:t xml:space="preserve">образовательных услуг, </w:t>
      </w:r>
      <w:r w:rsidR="005558C0">
        <w:rPr>
          <w:rFonts w:ascii="Times New Roman" w:hAnsi="Times New Roman"/>
          <w:sz w:val="24"/>
          <w:szCs w:val="24"/>
        </w:rPr>
        <w:t xml:space="preserve">находятся в полном распоряжении учреждения и </w:t>
      </w:r>
      <w:r>
        <w:rPr>
          <w:rFonts w:ascii="Times New Roman" w:hAnsi="Times New Roman"/>
          <w:sz w:val="24"/>
          <w:szCs w:val="24"/>
        </w:rPr>
        <w:t>расходуются согласно утвержденной заведующим учреждением смете расходов на оказание платных дополнительных образовательных услуг и планом финансово-хозяйственной деятельности учреждения.</w:t>
      </w:r>
    </w:p>
    <w:p w:rsidR="00E03C4E" w:rsidRPr="00E03C4E" w:rsidRDefault="00E03C4E" w:rsidP="005F4D12">
      <w:pPr>
        <w:pStyle w:val="ConsPlusNormal"/>
        <w:shd w:val="clear" w:color="auto" w:fill="FFFFFF"/>
        <w:tabs>
          <w:tab w:val="left" w:pos="0"/>
        </w:tabs>
        <w:spacing w:before="67"/>
        <w:ind w:left="709"/>
        <w:jc w:val="both"/>
        <w:rPr>
          <w:rFonts w:ascii="Times New Roman" w:hAnsi="Times New Roman"/>
          <w:sz w:val="16"/>
          <w:szCs w:val="16"/>
        </w:rPr>
      </w:pPr>
    </w:p>
    <w:p w:rsidR="00F26971" w:rsidRDefault="00E03C4E" w:rsidP="005558C0">
      <w:pPr>
        <w:pStyle w:val="ConsPlusNormal"/>
        <w:numPr>
          <w:ilvl w:val="0"/>
          <w:numId w:val="1"/>
        </w:numPr>
        <w:shd w:val="clear" w:color="auto" w:fill="FFFFFF"/>
        <w:tabs>
          <w:tab w:val="left" w:pos="0"/>
        </w:tabs>
        <w:spacing w:before="67"/>
        <w:jc w:val="center"/>
        <w:rPr>
          <w:rFonts w:ascii="Times New Roman" w:hAnsi="Times New Roman"/>
          <w:b/>
          <w:sz w:val="24"/>
          <w:szCs w:val="24"/>
        </w:rPr>
      </w:pPr>
      <w:r w:rsidRPr="00E03C4E">
        <w:rPr>
          <w:rFonts w:ascii="Times New Roman" w:hAnsi="Times New Roman"/>
          <w:b/>
          <w:sz w:val="24"/>
          <w:szCs w:val="24"/>
        </w:rPr>
        <w:t>Порядок расходования средств, полученных от оказания дополнительных платных образовательных услуг</w:t>
      </w:r>
    </w:p>
    <w:p w:rsidR="002E5687" w:rsidRPr="002E5687" w:rsidRDefault="002E5687" w:rsidP="005F4D12">
      <w:pPr>
        <w:pStyle w:val="ConsPlusNormal"/>
        <w:shd w:val="clear" w:color="auto" w:fill="FFFFFF"/>
        <w:tabs>
          <w:tab w:val="left" w:pos="0"/>
        </w:tabs>
        <w:spacing w:before="67"/>
        <w:ind w:left="1069"/>
        <w:jc w:val="both"/>
        <w:rPr>
          <w:rFonts w:ascii="Times New Roman" w:hAnsi="Times New Roman"/>
          <w:b/>
          <w:sz w:val="16"/>
          <w:szCs w:val="16"/>
        </w:rPr>
      </w:pPr>
    </w:p>
    <w:p w:rsidR="007B1742" w:rsidRDefault="00606442" w:rsidP="005F4D12">
      <w:pPr>
        <w:pStyle w:val="a3"/>
        <w:numPr>
          <w:ilvl w:val="1"/>
          <w:numId w:val="1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Доходы</w:t>
      </w:r>
      <w:r w:rsidR="007B1742">
        <w:rPr>
          <w:rFonts w:ascii="Times New Roman" w:hAnsi="Times New Roman"/>
          <w:sz w:val="24"/>
          <w:szCs w:val="24"/>
        </w:rPr>
        <w:t xml:space="preserve">, полученные </w:t>
      </w:r>
      <w:r w:rsidR="00066C22" w:rsidRPr="00036576">
        <w:rPr>
          <w:rFonts w:ascii="Times New Roman" w:hAnsi="Times New Roman"/>
          <w:sz w:val="24"/>
          <w:szCs w:val="24"/>
        </w:rPr>
        <w:t>учреждение</w:t>
      </w:r>
      <w:r w:rsidR="007B1742">
        <w:rPr>
          <w:rFonts w:ascii="Times New Roman" w:hAnsi="Times New Roman"/>
          <w:sz w:val="24"/>
          <w:szCs w:val="24"/>
        </w:rPr>
        <w:t xml:space="preserve">м от оказания </w:t>
      </w:r>
      <w:r w:rsidR="00141DA8">
        <w:rPr>
          <w:rFonts w:ascii="Times New Roman" w:hAnsi="Times New Roman"/>
          <w:sz w:val="24"/>
          <w:szCs w:val="24"/>
        </w:rPr>
        <w:t xml:space="preserve">платных </w:t>
      </w:r>
      <w:r w:rsidR="007B1742">
        <w:rPr>
          <w:rFonts w:ascii="Times New Roman" w:hAnsi="Times New Roman"/>
          <w:sz w:val="24"/>
          <w:szCs w:val="24"/>
        </w:rPr>
        <w:t>дополнительных</w:t>
      </w:r>
      <w:r w:rsidR="00066C22" w:rsidRPr="00036576">
        <w:rPr>
          <w:rFonts w:ascii="Times New Roman" w:hAnsi="Times New Roman"/>
          <w:sz w:val="24"/>
          <w:szCs w:val="24"/>
        </w:rPr>
        <w:t xml:space="preserve"> образовательны</w:t>
      </w:r>
      <w:r w:rsidR="007B1742">
        <w:rPr>
          <w:rFonts w:ascii="Times New Roman" w:hAnsi="Times New Roman"/>
          <w:sz w:val="24"/>
          <w:szCs w:val="24"/>
        </w:rPr>
        <w:t>х</w:t>
      </w:r>
      <w:r w:rsidR="00066C22" w:rsidRPr="00036576">
        <w:rPr>
          <w:rFonts w:ascii="Times New Roman" w:hAnsi="Times New Roman"/>
          <w:sz w:val="24"/>
          <w:szCs w:val="24"/>
        </w:rPr>
        <w:t xml:space="preserve"> услуг, </w:t>
      </w:r>
      <w:r w:rsidR="007B1742">
        <w:rPr>
          <w:rFonts w:ascii="Times New Roman" w:hAnsi="Times New Roman"/>
          <w:sz w:val="24"/>
          <w:szCs w:val="24"/>
        </w:rPr>
        <w:t>распределяются</w:t>
      </w:r>
      <w:r w:rsidR="00911D3F">
        <w:rPr>
          <w:rFonts w:ascii="Times New Roman" w:hAnsi="Times New Roman"/>
          <w:sz w:val="24"/>
          <w:szCs w:val="24"/>
        </w:rPr>
        <w:t xml:space="preserve"> согласно смете расходов на оказание платных дополнительных образовательных услуг</w:t>
      </w:r>
      <w:r w:rsidR="00DF782D">
        <w:rPr>
          <w:rFonts w:ascii="Times New Roman" w:hAnsi="Times New Roman"/>
          <w:sz w:val="24"/>
          <w:szCs w:val="24"/>
        </w:rPr>
        <w:t xml:space="preserve"> </w:t>
      </w:r>
      <w:r w:rsidR="007B1742">
        <w:rPr>
          <w:rFonts w:ascii="Times New Roman" w:hAnsi="Times New Roman"/>
          <w:sz w:val="24"/>
          <w:szCs w:val="24"/>
        </w:rPr>
        <w:t>следующим образом:</w:t>
      </w:r>
    </w:p>
    <w:p w:rsidR="007B1742" w:rsidRDefault="007B1742" w:rsidP="005F4D12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87A0A">
        <w:rPr>
          <w:rFonts w:ascii="Times New Roman" w:hAnsi="Times New Roman"/>
          <w:sz w:val="24"/>
          <w:szCs w:val="24"/>
        </w:rPr>
        <w:t>заработная плата</w:t>
      </w:r>
      <w:r>
        <w:rPr>
          <w:rFonts w:ascii="Times New Roman" w:hAnsi="Times New Roman"/>
          <w:sz w:val="24"/>
          <w:szCs w:val="24"/>
        </w:rPr>
        <w:t xml:space="preserve"> – 50% от общей суммы доход</w:t>
      </w:r>
      <w:r w:rsidR="00911D3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 в том числе заработная плата педагогов – 40% общей суммы дохода, заработная плата административно-педагогического персонала – 10%, из них работников бухгалтерии – 5%, старшего воспитателя – 2,5%, делопроизводителя – 2,5 %;</w:t>
      </w:r>
    </w:p>
    <w:p w:rsidR="007B1742" w:rsidRDefault="007B1742" w:rsidP="005F4D12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начисления на выплаты по оплате труда (27,1% от начисленной заработной платы) </w:t>
      </w:r>
      <w:r w:rsidR="00FE2EE8">
        <w:rPr>
          <w:rFonts w:ascii="Times New Roman" w:hAnsi="Times New Roman"/>
          <w:sz w:val="24"/>
          <w:szCs w:val="24"/>
        </w:rPr>
        <w:t>–13,55 % от общей суммы дохода;</w:t>
      </w:r>
    </w:p>
    <w:p w:rsidR="00FE2EE8" w:rsidRDefault="00FE2EE8" w:rsidP="005F4D12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C76F1">
        <w:rPr>
          <w:rFonts w:ascii="Times New Roman" w:hAnsi="Times New Roman"/>
          <w:sz w:val="24"/>
          <w:szCs w:val="24"/>
        </w:rPr>
        <w:t xml:space="preserve">расходы </w:t>
      </w:r>
      <w:r w:rsidR="00C84C1E">
        <w:rPr>
          <w:rFonts w:ascii="Times New Roman" w:hAnsi="Times New Roman"/>
          <w:sz w:val="24"/>
          <w:szCs w:val="24"/>
        </w:rPr>
        <w:t>на оплату коммунальных услуг – 0,</w:t>
      </w:r>
      <w:r w:rsidR="007A1515">
        <w:rPr>
          <w:rFonts w:ascii="Times New Roman" w:hAnsi="Times New Roman"/>
          <w:sz w:val="24"/>
          <w:szCs w:val="24"/>
        </w:rPr>
        <w:t>2</w:t>
      </w:r>
      <w:r w:rsidR="008C76F1">
        <w:rPr>
          <w:rFonts w:ascii="Times New Roman" w:hAnsi="Times New Roman"/>
          <w:sz w:val="24"/>
          <w:szCs w:val="24"/>
        </w:rPr>
        <w:t>% от общей суммы дохода;</w:t>
      </w:r>
    </w:p>
    <w:p w:rsidR="007A1515" w:rsidRDefault="00761D8E" w:rsidP="005F4D12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D8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761D8E">
        <w:rPr>
          <w:rFonts w:ascii="Times New Roman" w:hAnsi="Times New Roman" w:cs="Times New Roman"/>
          <w:bCs/>
          <w:sz w:val="24"/>
          <w:szCs w:val="24"/>
        </w:rPr>
        <w:t>асходы на содержание и эксплуатацию оборудования, общехозяй</w:t>
      </w:r>
      <w:r w:rsidR="007A1515">
        <w:rPr>
          <w:rFonts w:ascii="Times New Roman" w:hAnsi="Times New Roman" w:cs="Times New Roman"/>
          <w:bCs/>
          <w:sz w:val="24"/>
          <w:szCs w:val="24"/>
        </w:rPr>
        <w:t>ственные расходы, прочие расходы – 15,5%;</w:t>
      </w:r>
    </w:p>
    <w:p w:rsidR="00761D8E" w:rsidRPr="00761D8E" w:rsidRDefault="007A1515" w:rsidP="005F4D12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907427">
        <w:rPr>
          <w:rFonts w:ascii="Times New Roman" w:hAnsi="Times New Roman" w:cs="Times New Roman"/>
          <w:bCs/>
          <w:sz w:val="24"/>
          <w:szCs w:val="24"/>
        </w:rPr>
        <w:t xml:space="preserve"> расходы на приобретение необходимых материалов </w:t>
      </w:r>
      <w:r w:rsidR="00BF5FD2">
        <w:rPr>
          <w:rFonts w:ascii="Times New Roman" w:hAnsi="Times New Roman" w:cs="Times New Roman"/>
          <w:bCs/>
          <w:sz w:val="24"/>
          <w:szCs w:val="24"/>
        </w:rPr>
        <w:t xml:space="preserve"> – 1,</w:t>
      </w:r>
      <w:r w:rsidR="00F22EC9">
        <w:rPr>
          <w:rFonts w:ascii="Times New Roman" w:hAnsi="Times New Roman" w:cs="Times New Roman"/>
          <w:bCs/>
          <w:sz w:val="24"/>
          <w:szCs w:val="24"/>
        </w:rPr>
        <w:t>55</w:t>
      </w:r>
      <w:r w:rsidR="00BF5FD2">
        <w:rPr>
          <w:rFonts w:ascii="Times New Roman" w:hAnsi="Times New Roman" w:cs="Times New Roman"/>
          <w:bCs/>
          <w:sz w:val="24"/>
          <w:szCs w:val="24"/>
        </w:rPr>
        <w:t>%</w:t>
      </w:r>
      <w:r w:rsidR="003852ED">
        <w:rPr>
          <w:rFonts w:ascii="Times New Roman" w:hAnsi="Times New Roman" w:cs="Times New Roman"/>
          <w:bCs/>
          <w:sz w:val="24"/>
          <w:szCs w:val="24"/>
        </w:rPr>
        <w:t>;</w:t>
      </w:r>
    </w:p>
    <w:p w:rsidR="008C76F1" w:rsidRDefault="008C76F1" w:rsidP="005F4D12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услуги банка – 2,5 % от общей суммы дохода;</w:t>
      </w:r>
    </w:p>
    <w:p w:rsidR="008C76F1" w:rsidRDefault="008C76F1" w:rsidP="005F4D12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="00BF5FD2">
        <w:rPr>
          <w:rFonts w:ascii="Times New Roman" w:hAnsi="Times New Roman"/>
          <w:sz w:val="24"/>
          <w:szCs w:val="24"/>
        </w:rPr>
        <w:t xml:space="preserve">ентабельность (расходы на развитие учреждения) </w:t>
      </w:r>
      <w:r w:rsidR="00F22EC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BF5FD2">
        <w:rPr>
          <w:rFonts w:ascii="Times New Roman" w:hAnsi="Times New Roman"/>
          <w:sz w:val="24"/>
          <w:szCs w:val="24"/>
        </w:rPr>
        <w:t>1</w:t>
      </w:r>
      <w:r w:rsidR="00F22EC9">
        <w:rPr>
          <w:rFonts w:ascii="Times New Roman" w:hAnsi="Times New Roman"/>
          <w:sz w:val="24"/>
          <w:szCs w:val="24"/>
        </w:rPr>
        <w:t>6,7</w:t>
      </w:r>
      <w:r>
        <w:rPr>
          <w:rFonts w:ascii="Times New Roman" w:hAnsi="Times New Roman"/>
          <w:sz w:val="24"/>
          <w:szCs w:val="24"/>
        </w:rPr>
        <w:t>% от общей суммы дохода.</w:t>
      </w:r>
    </w:p>
    <w:p w:rsidR="00687A0A" w:rsidRDefault="00687A0A" w:rsidP="005F4D12">
      <w:pPr>
        <w:pStyle w:val="a3"/>
        <w:numPr>
          <w:ilvl w:val="1"/>
          <w:numId w:val="1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Доходы учреждения, полученные от оказания </w:t>
      </w:r>
      <w:r w:rsidR="00141DA8">
        <w:rPr>
          <w:rFonts w:ascii="Times New Roman" w:hAnsi="Times New Roman"/>
          <w:sz w:val="24"/>
          <w:szCs w:val="24"/>
        </w:rPr>
        <w:t xml:space="preserve">платных </w:t>
      </w:r>
      <w:r>
        <w:rPr>
          <w:rFonts w:ascii="Times New Roman" w:hAnsi="Times New Roman"/>
          <w:sz w:val="24"/>
          <w:szCs w:val="24"/>
        </w:rPr>
        <w:t>дополнительных</w:t>
      </w:r>
      <w:r w:rsidRPr="00036576">
        <w:rPr>
          <w:rFonts w:ascii="Times New Roman" w:hAnsi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/>
          <w:sz w:val="24"/>
          <w:szCs w:val="24"/>
        </w:rPr>
        <w:t>х</w:t>
      </w:r>
      <w:r w:rsidRPr="00036576"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 xml:space="preserve"> и оставшиеся </w:t>
      </w:r>
      <w:r w:rsidR="0071165F">
        <w:rPr>
          <w:rFonts w:ascii="Times New Roman" w:hAnsi="Times New Roman"/>
          <w:sz w:val="24"/>
          <w:szCs w:val="24"/>
        </w:rPr>
        <w:t xml:space="preserve">в распоряжении учреждения </w:t>
      </w:r>
      <w:r>
        <w:rPr>
          <w:rFonts w:ascii="Times New Roman" w:hAnsi="Times New Roman"/>
          <w:sz w:val="24"/>
          <w:szCs w:val="24"/>
        </w:rPr>
        <w:t xml:space="preserve">после уплаты заработной платы, </w:t>
      </w:r>
      <w:r w:rsidR="007C0B3D">
        <w:rPr>
          <w:rFonts w:ascii="Times New Roman" w:hAnsi="Times New Roman"/>
          <w:sz w:val="24"/>
          <w:szCs w:val="24"/>
        </w:rPr>
        <w:t>начислений на выплаты по оплате труда, коммунальных услуг</w:t>
      </w:r>
      <w:r w:rsidR="00600B01">
        <w:rPr>
          <w:rFonts w:ascii="Times New Roman" w:hAnsi="Times New Roman"/>
          <w:sz w:val="24"/>
          <w:szCs w:val="24"/>
        </w:rPr>
        <w:t>,</w:t>
      </w:r>
      <w:r w:rsidR="007C0B3D">
        <w:rPr>
          <w:rFonts w:ascii="Times New Roman" w:hAnsi="Times New Roman"/>
          <w:sz w:val="24"/>
          <w:szCs w:val="24"/>
        </w:rPr>
        <w:t xml:space="preserve"> </w:t>
      </w:r>
      <w:r w:rsidR="009D4EDC">
        <w:rPr>
          <w:rFonts w:ascii="Times New Roman" w:hAnsi="Times New Roman" w:cs="Times New Roman"/>
          <w:sz w:val="24"/>
          <w:szCs w:val="24"/>
        </w:rPr>
        <w:t>р</w:t>
      </w:r>
      <w:r w:rsidR="009D4EDC" w:rsidRPr="00761D8E">
        <w:rPr>
          <w:rFonts w:ascii="Times New Roman" w:hAnsi="Times New Roman" w:cs="Times New Roman"/>
          <w:bCs/>
          <w:sz w:val="24"/>
          <w:szCs w:val="24"/>
        </w:rPr>
        <w:t>асход</w:t>
      </w:r>
      <w:r w:rsidR="009D4EDC">
        <w:rPr>
          <w:rFonts w:ascii="Times New Roman" w:hAnsi="Times New Roman" w:cs="Times New Roman"/>
          <w:bCs/>
          <w:sz w:val="24"/>
          <w:szCs w:val="24"/>
        </w:rPr>
        <w:t>ов</w:t>
      </w:r>
      <w:r w:rsidR="009D4EDC" w:rsidRPr="00761D8E">
        <w:rPr>
          <w:rFonts w:ascii="Times New Roman" w:hAnsi="Times New Roman" w:cs="Times New Roman"/>
          <w:bCs/>
          <w:sz w:val="24"/>
          <w:szCs w:val="24"/>
        </w:rPr>
        <w:t xml:space="preserve"> на содержание и эксплуатацию оборудования, общехозяй</w:t>
      </w:r>
      <w:r w:rsidR="009D4EDC">
        <w:rPr>
          <w:rFonts w:ascii="Times New Roman" w:hAnsi="Times New Roman" w:cs="Times New Roman"/>
          <w:bCs/>
          <w:sz w:val="24"/>
          <w:szCs w:val="24"/>
        </w:rPr>
        <w:t xml:space="preserve">ственные расходы, прочие расходы, расходы на </w:t>
      </w:r>
      <w:r w:rsidR="007C0B3D">
        <w:rPr>
          <w:rFonts w:ascii="Times New Roman" w:hAnsi="Times New Roman"/>
          <w:sz w:val="24"/>
          <w:szCs w:val="24"/>
        </w:rPr>
        <w:t>услуг</w:t>
      </w:r>
      <w:r w:rsidR="009D4EDC">
        <w:rPr>
          <w:rFonts w:ascii="Times New Roman" w:hAnsi="Times New Roman"/>
          <w:sz w:val="24"/>
          <w:szCs w:val="24"/>
        </w:rPr>
        <w:t>и</w:t>
      </w:r>
      <w:r w:rsidR="007C0B3D">
        <w:rPr>
          <w:rFonts w:ascii="Times New Roman" w:hAnsi="Times New Roman"/>
          <w:sz w:val="24"/>
          <w:szCs w:val="24"/>
        </w:rPr>
        <w:t xml:space="preserve"> банка направляются на развитие учреждения.</w:t>
      </w:r>
    </w:p>
    <w:p w:rsidR="00507A43" w:rsidRDefault="00F06895" w:rsidP="005F4D12">
      <w:pPr>
        <w:pStyle w:val="a3"/>
        <w:numPr>
          <w:ilvl w:val="1"/>
          <w:numId w:val="1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Доходы, полученные </w:t>
      </w:r>
      <w:r w:rsidRPr="00036576">
        <w:rPr>
          <w:rFonts w:ascii="Times New Roman" w:hAnsi="Times New Roman"/>
          <w:sz w:val="24"/>
          <w:szCs w:val="24"/>
        </w:rPr>
        <w:t>учреждение</w:t>
      </w:r>
      <w:r>
        <w:rPr>
          <w:rFonts w:ascii="Times New Roman" w:hAnsi="Times New Roman"/>
          <w:sz w:val="24"/>
          <w:szCs w:val="24"/>
        </w:rPr>
        <w:t xml:space="preserve">м от оказания </w:t>
      </w:r>
      <w:r w:rsidR="00141DA8">
        <w:rPr>
          <w:rFonts w:ascii="Times New Roman" w:hAnsi="Times New Roman"/>
          <w:sz w:val="24"/>
          <w:szCs w:val="24"/>
        </w:rPr>
        <w:t xml:space="preserve">платных </w:t>
      </w:r>
      <w:r>
        <w:rPr>
          <w:rFonts w:ascii="Times New Roman" w:hAnsi="Times New Roman"/>
          <w:sz w:val="24"/>
          <w:szCs w:val="24"/>
        </w:rPr>
        <w:t>дополнительных</w:t>
      </w:r>
      <w:r w:rsidRPr="00036576">
        <w:rPr>
          <w:rFonts w:ascii="Times New Roman" w:hAnsi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/>
          <w:sz w:val="24"/>
          <w:szCs w:val="24"/>
        </w:rPr>
        <w:t>х</w:t>
      </w:r>
      <w:r w:rsidRPr="00036576"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 xml:space="preserve"> и направленные на развитие учреждения, расходуются и распределяются исходя из потребностей учреждения:</w:t>
      </w:r>
    </w:p>
    <w:p w:rsidR="00F06895" w:rsidRDefault="00F06895" w:rsidP="005F4D12">
      <w:pPr>
        <w:pStyle w:val="a3"/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развитие материально-технической базы учреждения (приобретение оборудования и др.);</w:t>
      </w:r>
    </w:p>
    <w:p w:rsidR="006B587A" w:rsidRDefault="006B587A" w:rsidP="005F4D12">
      <w:pPr>
        <w:pStyle w:val="a3"/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приобретение канцелярских принадлежностей, бумаги и др.;</w:t>
      </w:r>
    </w:p>
    <w:p w:rsidR="006B587A" w:rsidRDefault="006B587A" w:rsidP="005F4D12">
      <w:pPr>
        <w:pStyle w:val="a3"/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приобретение хозяйственных и строительных материалов;</w:t>
      </w:r>
    </w:p>
    <w:p w:rsidR="00F06895" w:rsidRDefault="00F06895" w:rsidP="005F4D12">
      <w:pPr>
        <w:pStyle w:val="a3"/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ремонтных работ, содержание имущества учреждения;</w:t>
      </w:r>
    </w:p>
    <w:p w:rsidR="004C5875" w:rsidRDefault="00F06895" w:rsidP="005F4D12">
      <w:pPr>
        <w:pStyle w:val="a3"/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C5875">
        <w:rPr>
          <w:rFonts w:ascii="Times New Roman" w:hAnsi="Times New Roman"/>
          <w:sz w:val="24"/>
          <w:szCs w:val="24"/>
        </w:rPr>
        <w:t>оплату стоимости подписки на периодическую, методическую литературу;</w:t>
      </w:r>
    </w:p>
    <w:p w:rsidR="004C5875" w:rsidRDefault="004C5875" w:rsidP="005F4D12">
      <w:pPr>
        <w:pStyle w:val="a3"/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приобретение учебно-методической и другой литературы;</w:t>
      </w:r>
    </w:p>
    <w:p w:rsidR="00DD2FD6" w:rsidRDefault="004C5875" w:rsidP="005F4D12">
      <w:pPr>
        <w:pStyle w:val="a3"/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оплату прочих услуг (обновление, установку и настройку программного обеспечения, </w:t>
      </w:r>
      <w:r w:rsidR="00C454CE">
        <w:rPr>
          <w:rFonts w:ascii="Times New Roman" w:hAnsi="Times New Roman"/>
          <w:sz w:val="24"/>
          <w:szCs w:val="24"/>
        </w:rPr>
        <w:t>обслуживание оргтехники</w:t>
      </w:r>
      <w:r w:rsidR="00DD2FD6">
        <w:rPr>
          <w:rFonts w:ascii="Times New Roman" w:hAnsi="Times New Roman"/>
          <w:sz w:val="24"/>
          <w:szCs w:val="24"/>
        </w:rPr>
        <w:t xml:space="preserve"> и др.);</w:t>
      </w:r>
    </w:p>
    <w:p w:rsidR="00DD2FD6" w:rsidRDefault="00DD2FD6" w:rsidP="005F4D12">
      <w:pPr>
        <w:pStyle w:val="a3"/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оплату командировок, обучения работников учреждения</w:t>
      </w:r>
      <w:r w:rsidR="009209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(курсы повышения квалификации, участие в семинарах и др.);</w:t>
      </w:r>
    </w:p>
    <w:p w:rsidR="00DD2FD6" w:rsidRDefault="00DD2FD6" w:rsidP="005F4D12">
      <w:pPr>
        <w:pStyle w:val="a3"/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организацию досуга и отдыха детей и работников учреждения;</w:t>
      </w:r>
    </w:p>
    <w:p w:rsidR="00F06895" w:rsidRDefault="00DD2FD6" w:rsidP="005F4D12">
      <w:pPr>
        <w:pStyle w:val="a3"/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66070">
        <w:rPr>
          <w:rFonts w:ascii="Times New Roman" w:hAnsi="Times New Roman"/>
          <w:sz w:val="24"/>
          <w:szCs w:val="24"/>
        </w:rPr>
        <w:t>оплата прочих расходов</w:t>
      </w:r>
      <w:r>
        <w:rPr>
          <w:rFonts w:ascii="Times New Roman" w:hAnsi="Times New Roman"/>
          <w:sz w:val="24"/>
          <w:szCs w:val="24"/>
        </w:rPr>
        <w:t>.</w:t>
      </w:r>
    </w:p>
    <w:p w:rsidR="00DE31DF" w:rsidRDefault="00FB7E09" w:rsidP="005F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E09">
        <w:rPr>
          <w:rFonts w:ascii="Times New Roman" w:hAnsi="Times New Roman" w:cs="Times New Roman"/>
          <w:sz w:val="24"/>
          <w:szCs w:val="24"/>
        </w:rPr>
        <w:t xml:space="preserve">2.4. </w:t>
      </w:r>
      <w:r w:rsidR="00F02F65">
        <w:rPr>
          <w:rFonts w:ascii="Times New Roman" w:hAnsi="Times New Roman" w:cs="Times New Roman"/>
          <w:sz w:val="24"/>
          <w:szCs w:val="24"/>
        </w:rPr>
        <w:t>Поступившие и н</w:t>
      </w:r>
      <w:r w:rsidR="00C454CE">
        <w:rPr>
          <w:rFonts w:ascii="Times New Roman" w:hAnsi="Times New Roman" w:cs="Times New Roman"/>
          <w:sz w:val="24"/>
          <w:szCs w:val="24"/>
        </w:rPr>
        <w:t>е использованные в текущем году</w:t>
      </w:r>
      <w:r w:rsidR="0092094C">
        <w:rPr>
          <w:rFonts w:ascii="Times New Roman" w:hAnsi="Times New Roman" w:cs="Times New Roman"/>
          <w:sz w:val="24"/>
          <w:szCs w:val="24"/>
        </w:rPr>
        <w:t xml:space="preserve"> </w:t>
      </w:r>
      <w:r w:rsidR="009051D3">
        <w:rPr>
          <w:rFonts w:ascii="Times New Roman" w:hAnsi="Times New Roman" w:cs="Times New Roman"/>
          <w:sz w:val="24"/>
          <w:szCs w:val="24"/>
        </w:rPr>
        <w:t xml:space="preserve">денежные средства от оказания </w:t>
      </w:r>
      <w:r w:rsidR="00141DA8">
        <w:rPr>
          <w:rFonts w:ascii="Times New Roman" w:hAnsi="Times New Roman" w:cs="Times New Roman"/>
          <w:sz w:val="24"/>
          <w:szCs w:val="24"/>
        </w:rPr>
        <w:t xml:space="preserve">платных </w:t>
      </w:r>
      <w:r w:rsidR="00F02F65">
        <w:rPr>
          <w:rFonts w:ascii="Times New Roman" w:hAnsi="Times New Roman" w:cs="Times New Roman"/>
          <w:sz w:val="24"/>
          <w:szCs w:val="24"/>
        </w:rPr>
        <w:t xml:space="preserve">дополнительных образовательных услуг </w:t>
      </w:r>
      <w:r w:rsidR="006135A8">
        <w:rPr>
          <w:rFonts w:ascii="Times New Roman" w:hAnsi="Times New Roman" w:cs="Times New Roman"/>
          <w:sz w:val="24"/>
          <w:szCs w:val="24"/>
        </w:rPr>
        <w:t>переносятся на следующий финансовый год и расходуются согласно настоящему Порядку.</w:t>
      </w:r>
    </w:p>
    <w:p w:rsidR="006135A8" w:rsidRPr="006135A8" w:rsidRDefault="006135A8" w:rsidP="005F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135A8" w:rsidRDefault="00236B49" w:rsidP="00A10FF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Иные</w:t>
      </w:r>
      <w:r w:rsidR="00A10FF9" w:rsidRPr="00A10FF9">
        <w:rPr>
          <w:rFonts w:ascii="Times New Roman" w:hAnsi="Times New Roman" w:cs="Times New Roman"/>
          <w:b/>
          <w:sz w:val="24"/>
          <w:szCs w:val="24"/>
        </w:rPr>
        <w:t xml:space="preserve"> условия</w:t>
      </w:r>
    </w:p>
    <w:p w:rsidR="00236B49" w:rsidRPr="00236B49" w:rsidRDefault="00236B49" w:rsidP="00E232A2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8095B" w:rsidRDefault="0038095B" w:rsidP="00E232A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Заработная плата </w:t>
      </w:r>
      <w:r w:rsidR="005D4193">
        <w:rPr>
          <w:rFonts w:ascii="Times New Roman" w:hAnsi="Times New Roman" w:cs="Times New Roman"/>
          <w:sz w:val="24"/>
          <w:szCs w:val="24"/>
        </w:rPr>
        <w:t xml:space="preserve">педагогических </w:t>
      </w:r>
      <w:r>
        <w:rPr>
          <w:rFonts w:ascii="Times New Roman" w:hAnsi="Times New Roman" w:cs="Times New Roman"/>
          <w:sz w:val="24"/>
          <w:szCs w:val="24"/>
        </w:rPr>
        <w:t xml:space="preserve">работников, оказывающих </w:t>
      </w:r>
      <w:r w:rsidR="0074148F">
        <w:rPr>
          <w:rFonts w:ascii="Times New Roman" w:hAnsi="Times New Roman" w:cs="Times New Roman"/>
          <w:sz w:val="24"/>
          <w:szCs w:val="24"/>
        </w:rPr>
        <w:t xml:space="preserve">платные </w:t>
      </w:r>
      <w:r w:rsidR="005D4193">
        <w:rPr>
          <w:rFonts w:ascii="Times New Roman" w:hAnsi="Times New Roman" w:cs="Times New Roman"/>
          <w:sz w:val="24"/>
          <w:szCs w:val="24"/>
        </w:rPr>
        <w:t>дополнительные</w:t>
      </w:r>
      <w:r w:rsidR="0092094C">
        <w:rPr>
          <w:rFonts w:ascii="Times New Roman" w:hAnsi="Times New Roman" w:cs="Times New Roman"/>
          <w:sz w:val="24"/>
          <w:szCs w:val="24"/>
        </w:rPr>
        <w:t xml:space="preserve"> </w:t>
      </w:r>
      <w:r w:rsidR="005D4193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>
        <w:rPr>
          <w:rFonts w:ascii="Times New Roman" w:hAnsi="Times New Roman" w:cs="Times New Roman"/>
          <w:sz w:val="24"/>
          <w:szCs w:val="24"/>
        </w:rPr>
        <w:t xml:space="preserve">услуги, </w:t>
      </w:r>
      <w:r w:rsidR="005D4193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5D4193">
        <w:rPr>
          <w:rFonts w:ascii="Times New Roman" w:hAnsi="Times New Roman"/>
          <w:sz w:val="24"/>
          <w:szCs w:val="24"/>
        </w:rPr>
        <w:t xml:space="preserve">заработная плата административно-педагогического персонала </w:t>
      </w:r>
      <w:r>
        <w:rPr>
          <w:rFonts w:ascii="Times New Roman" w:hAnsi="Times New Roman" w:cs="Times New Roman"/>
          <w:sz w:val="24"/>
          <w:szCs w:val="24"/>
        </w:rPr>
        <w:t>начисляется и выплачивается в соответствии с договорами возмездного оказания услуг, заключаемыми с учреждением</w:t>
      </w:r>
      <w:r w:rsidR="005D4193">
        <w:rPr>
          <w:rFonts w:ascii="Times New Roman" w:hAnsi="Times New Roman" w:cs="Times New Roman"/>
          <w:sz w:val="24"/>
          <w:szCs w:val="24"/>
        </w:rPr>
        <w:t>, табелем учета рабочего времени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6B49" w:rsidRDefault="005F4D12" w:rsidP="00E232A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Бухгалтерский учет денежных средств, полученных от оказания </w:t>
      </w:r>
      <w:r w:rsidR="00265B83">
        <w:rPr>
          <w:rFonts w:ascii="Times New Roman" w:hAnsi="Times New Roman" w:cs="Times New Roman"/>
          <w:sz w:val="24"/>
          <w:szCs w:val="24"/>
        </w:rPr>
        <w:t xml:space="preserve">платных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образовательных услу</w:t>
      </w:r>
      <w:r w:rsidR="00AC1D47">
        <w:rPr>
          <w:rFonts w:ascii="Times New Roman" w:hAnsi="Times New Roman" w:cs="Times New Roman"/>
          <w:sz w:val="24"/>
          <w:szCs w:val="24"/>
        </w:rPr>
        <w:t>г,</w:t>
      </w:r>
      <w:r w:rsidR="00261094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AC1D47">
        <w:rPr>
          <w:rFonts w:ascii="Times New Roman" w:hAnsi="Times New Roman" w:cs="Times New Roman"/>
          <w:sz w:val="24"/>
          <w:szCs w:val="24"/>
        </w:rPr>
        <w:t xml:space="preserve">бухгалтерией учреждения </w:t>
      </w:r>
      <w:r w:rsidR="00261094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Российской Федерации.</w:t>
      </w:r>
    </w:p>
    <w:p w:rsidR="00261094" w:rsidRPr="009C3A51" w:rsidRDefault="00261094" w:rsidP="00E232A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A51">
        <w:rPr>
          <w:rFonts w:ascii="Times New Roman" w:hAnsi="Times New Roman" w:cs="Times New Roman"/>
          <w:sz w:val="24"/>
          <w:szCs w:val="24"/>
        </w:rPr>
        <w:t xml:space="preserve">В настоящий Порядок могут </w:t>
      </w:r>
      <w:r w:rsidR="00CB68E6">
        <w:rPr>
          <w:rFonts w:ascii="Times New Roman" w:hAnsi="Times New Roman" w:cs="Times New Roman"/>
          <w:sz w:val="24"/>
          <w:szCs w:val="24"/>
        </w:rPr>
        <w:t>быть внесены изменения и дополнения.</w:t>
      </w:r>
    </w:p>
    <w:p w:rsidR="009C3A51" w:rsidRPr="009C3A51" w:rsidRDefault="009C3A51" w:rsidP="00E232A2">
      <w:pPr>
        <w:pStyle w:val="a3"/>
        <w:numPr>
          <w:ilvl w:val="1"/>
          <w:numId w:val="1"/>
        </w:numPr>
        <w:shd w:val="clear" w:color="auto" w:fill="FFFFFF"/>
        <w:tabs>
          <w:tab w:val="left" w:pos="674"/>
        </w:tabs>
        <w:ind w:left="0" w:right="40" w:firstLine="709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9C3A51">
        <w:rPr>
          <w:rFonts w:ascii="Times New Roman" w:hAnsi="Times New Roman" w:cs="Times New Roman"/>
          <w:spacing w:val="-4"/>
          <w:sz w:val="24"/>
          <w:szCs w:val="24"/>
        </w:rPr>
        <w:t>Настоящ</w:t>
      </w:r>
      <w:r>
        <w:rPr>
          <w:rFonts w:ascii="Times New Roman" w:hAnsi="Times New Roman" w:cs="Times New Roman"/>
          <w:spacing w:val="-4"/>
          <w:sz w:val="24"/>
          <w:szCs w:val="24"/>
        </w:rPr>
        <w:t>ий</w:t>
      </w:r>
      <w:r w:rsidRPr="009C3A51">
        <w:rPr>
          <w:rFonts w:ascii="Times New Roman" w:hAnsi="Times New Roman" w:cs="Times New Roman"/>
          <w:spacing w:val="-4"/>
          <w:sz w:val="24"/>
          <w:szCs w:val="24"/>
        </w:rPr>
        <w:t xml:space="preserve"> По</w:t>
      </w:r>
      <w:r>
        <w:rPr>
          <w:rFonts w:ascii="Times New Roman" w:hAnsi="Times New Roman" w:cs="Times New Roman"/>
          <w:spacing w:val="-4"/>
          <w:sz w:val="24"/>
          <w:szCs w:val="24"/>
        </w:rPr>
        <w:t>рядок</w:t>
      </w:r>
      <w:r w:rsidRPr="009C3A51">
        <w:rPr>
          <w:rFonts w:ascii="Times New Roman" w:hAnsi="Times New Roman" w:cs="Times New Roman"/>
          <w:spacing w:val="-4"/>
          <w:sz w:val="24"/>
          <w:szCs w:val="24"/>
        </w:rPr>
        <w:t xml:space="preserve"> действу</w:t>
      </w:r>
      <w:r w:rsidR="00A877B2">
        <w:rPr>
          <w:rFonts w:ascii="Times New Roman" w:hAnsi="Times New Roman" w:cs="Times New Roman"/>
          <w:spacing w:val="-4"/>
          <w:sz w:val="24"/>
          <w:szCs w:val="24"/>
        </w:rPr>
        <w:t>ет</w:t>
      </w:r>
      <w:r w:rsidRPr="009C3A51">
        <w:rPr>
          <w:rFonts w:ascii="Times New Roman" w:hAnsi="Times New Roman" w:cs="Times New Roman"/>
          <w:spacing w:val="-4"/>
          <w:sz w:val="24"/>
          <w:szCs w:val="24"/>
        </w:rPr>
        <w:t xml:space="preserve"> до момента внесения в него изменений</w:t>
      </w:r>
      <w:r w:rsidR="00C00CBF">
        <w:rPr>
          <w:rFonts w:ascii="Times New Roman" w:hAnsi="Times New Roman" w:cs="Times New Roman"/>
          <w:spacing w:val="-4"/>
          <w:sz w:val="24"/>
          <w:szCs w:val="24"/>
        </w:rPr>
        <w:t xml:space="preserve">, дополнений </w:t>
      </w:r>
      <w:r w:rsidRPr="009C3A51">
        <w:rPr>
          <w:rFonts w:ascii="Times New Roman" w:hAnsi="Times New Roman" w:cs="Times New Roman"/>
          <w:spacing w:val="-4"/>
          <w:sz w:val="24"/>
          <w:szCs w:val="24"/>
        </w:rPr>
        <w:t xml:space="preserve">или </w:t>
      </w:r>
      <w:r w:rsidR="00C00CBF">
        <w:rPr>
          <w:rFonts w:ascii="Times New Roman" w:hAnsi="Times New Roman" w:cs="Times New Roman"/>
          <w:spacing w:val="-4"/>
          <w:sz w:val="24"/>
          <w:szCs w:val="24"/>
        </w:rPr>
        <w:t xml:space="preserve">его </w:t>
      </w:r>
      <w:r w:rsidRPr="009C3A51">
        <w:rPr>
          <w:rFonts w:ascii="Times New Roman" w:hAnsi="Times New Roman" w:cs="Times New Roman"/>
          <w:spacing w:val="-4"/>
          <w:sz w:val="24"/>
          <w:szCs w:val="24"/>
        </w:rPr>
        <w:t>отмены.</w:t>
      </w:r>
    </w:p>
    <w:sectPr w:rsidR="009C3A51" w:rsidRPr="009C3A51" w:rsidSect="00170CBF">
      <w:headerReference w:type="default" r:id="rId9"/>
      <w:footerReference w:type="default" r:id="rId10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396" w:rsidRDefault="005A3396">
      <w:pPr>
        <w:spacing w:after="0" w:line="240" w:lineRule="auto"/>
      </w:pPr>
      <w:r>
        <w:separator/>
      </w:r>
    </w:p>
  </w:endnote>
  <w:endnote w:type="continuationSeparator" w:id="1">
    <w:p w:rsidR="005A3396" w:rsidRDefault="005A3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4485035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51589E" w:rsidRPr="0051589E" w:rsidRDefault="00820272">
        <w:pPr>
          <w:pStyle w:val="ab"/>
          <w:jc w:val="center"/>
          <w:rPr>
            <w:sz w:val="16"/>
          </w:rPr>
        </w:pPr>
        <w:r w:rsidRPr="0051589E">
          <w:rPr>
            <w:sz w:val="16"/>
          </w:rPr>
          <w:fldChar w:fldCharType="begin"/>
        </w:r>
        <w:r w:rsidR="0051589E" w:rsidRPr="0051589E">
          <w:rPr>
            <w:sz w:val="16"/>
          </w:rPr>
          <w:instrText>PAGE   \* MERGEFORMAT</w:instrText>
        </w:r>
        <w:r w:rsidRPr="0051589E">
          <w:rPr>
            <w:sz w:val="16"/>
          </w:rPr>
          <w:fldChar w:fldCharType="separate"/>
        </w:r>
        <w:r w:rsidR="00537866">
          <w:rPr>
            <w:noProof/>
            <w:sz w:val="16"/>
          </w:rPr>
          <w:t>2</w:t>
        </w:r>
        <w:r w:rsidRPr="0051589E">
          <w:rPr>
            <w:sz w:val="16"/>
          </w:rPr>
          <w:fldChar w:fldCharType="end"/>
        </w:r>
      </w:p>
    </w:sdtContent>
  </w:sdt>
  <w:p w:rsidR="0051589E" w:rsidRDefault="0051589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396" w:rsidRDefault="005A3396">
      <w:pPr>
        <w:spacing w:after="0" w:line="240" w:lineRule="auto"/>
      </w:pPr>
      <w:r>
        <w:separator/>
      </w:r>
    </w:p>
  </w:footnote>
  <w:footnote w:type="continuationSeparator" w:id="1">
    <w:p w:rsidR="005A3396" w:rsidRDefault="005A3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FD3" w:rsidRDefault="005A3396">
    <w:pPr>
      <w:pStyle w:val="a4"/>
      <w:jc w:val="center"/>
    </w:pPr>
  </w:p>
  <w:p w:rsidR="00561FD3" w:rsidRDefault="005A339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596C"/>
    <w:multiLevelType w:val="singleLevel"/>
    <w:tmpl w:val="A82ACEAE"/>
    <w:lvl w:ilvl="0">
      <w:start w:val="1"/>
      <w:numFmt w:val="decimal"/>
      <w:lvlText w:val="5.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40C74AD"/>
    <w:multiLevelType w:val="multilevel"/>
    <w:tmpl w:val="DCF8BF9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B6F1B69"/>
    <w:multiLevelType w:val="hybridMultilevel"/>
    <w:tmpl w:val="9F7282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9C6485"/>
    <w:multiLevelType w:val="singleLevel"/>
    <w:tmpl w:val="1B340734"/>
    <w:lvl w:ilvl="0">
      <w:start w:val="1"/>
      <w:numFmt w:val="decimal"/>
      <w:lvlText w:val="6.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DDA7474"/>
    <w:multiLevelType w:val="hybridMultilevel"/>
    <w:tmpl w:val="914C92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106897"/>
    <w:multiLevelType w:val="hybridMultilevel"/>
    <w:tmpl w:val="4BD0CC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617412"/>
    <w:multiLevelType w:val="multilevel"/>
    <w:tmpl w:val="38A0B65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91B3364"/>
    <w:multiLevelType w:val="multilevel"/>
    <w:tmpl w:val="9C6EBA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A5C26A5"/>
    <w:multiLevelType w:val="singleLevel"/>
    <w:tmpl w:val="640EC6A2"/>
    <w:lvl w:ilvl="0">
      <w:start w:val="2"/>
      <w:numFmt w:val="decimal"/>
      <w:lvlText w:val="3.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0140250"/>
    <w:multiLevelType w:val="multilevel"/>
    <w:tmpl w:val="F6E424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64943C05"/>
    <w:multiLevelType w:val="hybridMultilevel"/>
    <w:tmpl w:val="A2E83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D423F9"/>
    <w:multiLevelType w:val="multilevel"/>
    <w:tmpl w:val="804EAF12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04" w:hanging="1800"/>
      </w:pPr>
      <w:rPr>
        <w:rFonts w:hint="default"/>
      </w:rPr>
    </w:lvl>
  </w:abstractNum>
  <w:num w:numId="1">
    <w:abstractNumId w:val="9"/>
  </w:num>
  <w:num w:numId="2">
    <w:abstractNumId w:val="8"/>
    <w:lvlOverride w:ilvl="0">
      <w:startOverride w:val="2"/>
    </w:lvlOverride>
  </w:num>
  <w:num w:numId="3">
    <w:abstractNumId w:val="0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658B"/>
    <w:rsid w:val="000077E1"/>
    <w:rsid w:val="000151DC"/>
    <w:rsid w:val="000300CD"/>
    <w:rsid w:val="00031AEC"/>
    <w:rsid w:val="00036576"/>
    <w:rsid w:val="00065730"/>
    <w:rsid w:val="00066C22"/>
    <w:rsid w:val="000A46BC"/>
    <w:rsid w:val="000E08B3"/>
    <w:rsid w:val="001216EB"/>
    <w:rsid w:val="0012783A"/>
    <w:rsid w:val="00141DA8"/>
    <w:rsid w:val="00170CBF"/>
    <w:rsid w:val="00193274"/>
    <w:rsid w:val="00205E28"/>
    <w:rsid w:val="00236B49"/>
    <w:rsid w:val="002557CA"/>
    <w:rsid w:val="00261094"/>
    <w:rsid w:val="00265B83"/>
    <w:rsid w:val="002815F6"/>
    <w:rsid w:val="00287183"/>
    <w:rsid w:val="0029349E"/>
    <w:rsid w:val="002D0811"/>
    <w:rsid w:val="002E5687"/>
    <w:rsid w:val="002F008F"/>
    <w:rsid w:val="002F7FEF"/>
    <w:rsid w:val="00314766"/>
    <w:rsid w:val="0032658B"/>
    <w:rsid w:val="00356CF1"/>
    <w:rsid w:val="0038095B"/>
    <w:rsid w:val="003852ED"/>
    <w:rsid w:val="0038723C"/>
    <w:rsid w:val="003A46BB"/>
    <w:rsid w:val="003B70CA"/>
    <w:rsid w:val="003D0814"/>
    <w:rsid w:val="00403CBB"/>
    <w:rsid w:val="00406CB9"/>
    <w:rsid w:val="00417E57"/>
    <w:rsid w:val="004572EF"/>
    <w:rsid w:val="004728DC"/>
    <w:rsid w:val="004A4145"/>
    <w:rsid w:val="004C2C83"/>
    <w:rsid w:val="004C5875"/>
    <w:rsid w:val="004D2C67"/>
    <w:rsid w:val="00507A43"/>
    <w:rsid w:val="0051589E"/>
    <w:rsid w:val="00537866"/>
    <w:rsid w:val="00553D5E"/>
    <w:rsid w:val="005558C0"/>
    <w:rsid w:val="005A3396"/>
    <w:rsid w:val="005A7B05"/>
    <w:rsid w:val="005C11BB"/>
    <w:rsid w:val="005D4193"/>
    <w:rsid w:val="005D625D"/>
    <w:rsid w:val="005F4D12"/>
    <w:rsid w:val="00600B01"/>
    <w:rsid w:val="00606442"/>
    <w:rsid w:val="006135A8"/>
    <w:rsid w:val="006557F2"/>
    <w:rsid w:val="006563F2"/>
    <w:rsid w:val="00666070"/>
    <w:rsid w:val="00687A0A"/>
    <w:rsid w:val="006B587A"/>
    <w:rsid w:val="006D09C9"/>
    <w:rsid w:val="006D1DA4"/>
    <w:rsid w:val="006F4227"/>
    <w:rsid w:val="0071165F"/>
    <w:rsid w:val="007253BA"/>
    <w:rsid w:val="007270E8"/>
    <w:rsid w:val="0074148F"/>
    <w:rsid w:val="007514E4"/>
    <w:rsid w:val="00753934"/>
    <w:rsid w:val="00756D4E"/>
    <w:rsid w:val="007578E5"/>
    <w:rsid w:val="00761D8E"/>
    <w:rsid w:val="00784262"/>
    <w:rsid w:val="007A1515"/>
    <w:rsid w:val="007B0BF6"/>
    <w:rsid w:val="007B1742"/>
    <w:rsid w:val="007C0B3D"/>
    <w:rsid w:val="007C4E15"/>
    <w:rsid w:val="007D0580"/>
    <w:rsid w:val="00817A85"/>
    <w:rsid w:val="00820272"/>
    <w:rsid w:val="008B739B"/>
    <w:rsid w:val="008C76F1"/>
    <w:rsid w:val="008D78B3"/>
    <w:rsid w:val="008F09C0"/>
    <w:rsid w:val="009051D3"/>
    <w:rsid w:val="00907427"/>
    <w:rsid w:val="00911D3F"/>
    <w:rsid w:val="00915E9D"/>
    <w:rsid w:val="009206C9"/>
    <w:rsid w:val="0092094C"/>
    <w:rsid w:val="0092117B"/>
    <w:rsid w:val="00963B24"/>
    <w:rsid w:val="00976397"/>
    <w:rsid w:val="00997AE1"/>
    <w:rsid w:val="009A0B74"/>
    <w:rsid w:val="009A2434"/>
    <w:rsid w:val="009B5065"/>
    <w:rsid w:val="009C3A51"/>
    <w:rsid w:val="009D4EDC"/>
    <w:rsid w:val="009F7C35"/>
    <w:rsid w:val="00A05029"/>
    <w:rsid w:val="00A10FF9"/>
    <w:rsid w:val="00A33C21"/>
    <w:rsid w:val="00A4264B"/>
    <w:rsid w:val="00A761F0"/>
    <w:rsid w:val="00A877B2"/>
    <w:rsid w:val="00AB3142"/>
    <w:rsid w:val="00AC1D47"/>
    <w:rsid w:val="00AC73B6"/>
    <w:rsid w:val="00AD6CE8"/>
    <w:rsid w:val="00B14F6E"/>
    <w:rsid w:val="00B53A7E"/>
    <w:rsid w:val="00B555A7"/>
    <w:rsid w:val="00B604B5"/>
    <w:rsid w:val="00B935E3"/>
    <w:rsid w:val="00BC51CA"/>
    <w:rsid w:val="00BE5B0A"/>
    <w:rsid w:val="00BF5FD2"/>
    <w:rsid w:val="00C00CBF"/>
    <w:rsid w:val="00C06345"/>
    <w:rsid w:val="00C20CEA"/>
    <w:rsid w:val="00C21303"/>
    <w:rsid w:val="00C454CE"/>
    <w:rsid w:val="00C63541"/>
    <w:rsid w:val="00C84C1E"/>
    <w:rsid w:val="00C94FBC"/>
    <w:rsid w:val="00CB62AB"/>
    <w:rsid w:val="00CB68E6"/>
    <w:rsid w:val="00CE0389"/>
    <w:rsid w:val="00CF701B"/>
    <w:rsid w:val="00D20DE4"/>
    <w:rsid w:val="00D626FA"/>
    <w:rsid w:val="00D67CB5"/>
    <w:rsid w:val="00D720D1"/>
    <w:rsid w:val="00D921A3"/>
    <w:rsid w:val="00DA3646"/>
    <w:rsid w:val="00DB12EF"/>
    <w:rsid w:val="00DB6B06"/>
    <w:rsid w:val="00DD2FD6"/>
    <w:rsid w:val="00DD6515"/>
    <w:rsid w:val="00DE011A"/>
    <w:rsid w:val="00DE31DF"/>
    <w:rsid w:val="00DF782D"/>
    <w:rsid w:val="00E03C4E"/>
    <w:rsid w:val="00E232A2"/>
    <w:rsid w:val="00E73870"/>
    <w:rsid w:val="00EB1E9E"/>
    <w:rsid w:val="00EB68F0"/>
    <w:rsid w:val="00ED0CA8"/>
    <w:rsid w:val="00F02F65"/>
    <w:rsid w:val="00F06895"/>
    <w:rsid w:val="00F22EC9"/>
    <w:rsid w:val="00F26971"/>
    <w:rsid w:val="00F31F83"/>
    <w:rsid w:val="00F32604"/>
    <w:rsid w:val="00FA66CF"/>
    <w:rsid w:val="00FB1F1A"/>
    <w:rsid w:val="00FB7E09"/>
    <w:rsid w:val="00FE2EE8"/>
    <w:rsid w:val="00FF6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39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39B"/>
    <w:pPr>
      <w:ind w:left="720"/>
      <w:contextualSpacing/>
    </w:pPr>
  </w:style>
  <w:style w:type="paragraph" w:customStyle="1" w:styleId="ConsPlusNormal">
    <w:name w:val="ConsPlusNormal"/>
    <w:rsid w:val="008B73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B739B"/>
  </w:style>
  <w:style w:type="paragraph" w:styleId="a4">
    <w:name w:val="header"/>
    <w:basedOn w:val="a"/>
    <w:link w:val="a5"/>
    <w:uiPriority w:val="99"/>
    <w:unhideWhenUsed/>
    <w:rsid w:val="008B7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739B"/>
  </w:style>
  <w:style w:type="paragraph" w:styleId="a6">
    <w:name w:val="Balloon Text"/>
    <w:basedOn w:val="a"/>
    <w:link w:val="a7"/>
    <w:uiPriority w:val="99"/>
    <w:semiHidden/>
    <w:unhideWhenUsed/>
    <w:rsid w:val="00C63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354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C4E15"/>
    <w:pPr>
      <w:spacing w:after="0" w:line="240" w:lineRule="auto"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170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DD6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15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58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39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39B"/>
    <w:pPr>
      <w:ind w:left="720"/>
      <w:contextualSpacing/>
    </w:pPr>
  </w:style>
  <w:style w:type="paragraph" w:customStyle="1" w:styleId="ConsPlusNormal">
    <w:name w:val="ConsPlusNormal"/>
    <w:rsid w:val="008B73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B739B"/>
  </w:style>
  <w:style w:type="paragraph" w:styleId="a4">
    <w:name w:val="header"/>
    <w:basedOn w:val="a"/>
    <w:link w:val="a5"/>
    <w:uiPriority w:val="99"/>
    <w:unhideWhenUsed/>
    <w:rsid w:val="008B7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739B"/>
  </w:style>
  <w:style w:type="paragraph" w:styleId="a6">
    <w:name w:val="Balloon Text"/>
    <w:basedOn w:val="a"/>
    <w:link w:val="a7"/>
    <w:uiPriority w:val="99"/>
    <w:semiHidden/>
    <w:unhideWhenUsed/>
    <w:rsid w:val="00C63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354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C4E15"/>
    <w:pPr>
      <w:spacing w:after="0" w:line="240" w:lineRule="auto"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170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DD6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15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58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F1520-B8D0-4828-B960-4E158C5B0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Nas'ka</cp:lastModifiedBy>
  <cp:revision>4</cp:revision>
  <cp:lastPrinted>2016-10-17T07:01:00Z</cp:lastPrinted>
  <dcterms:created xsi:type="dcterms:W3CDTF">2016-10-17T07:01:00Z</dcterms:created>
  <dcterms:modified xsi:type="dcterms:W3CDTF">2016-10-17T09:11:00Z</dcterms:modified>
</cp:coreProperties>
</file>