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F19C3" w:rsidRPr="004F19C3" w:rsidTr="001E34D4">
        <w:trPr>
          <w:trHeight w:val="1130"/>
        </w:trPr>
        <w:tc>
          <w:tcPr>
            <w:tcW w:w="3540" w:type="dxa"/>
          </w:tcPr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725" cy="8020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F19C3" w:rsidRPr="004F19C3" w:rsidRDefault="004F19C3" w:rsidP="004F19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9C3" w:rsidRPr="004F19C3" w:rsidRDefault="004F19C3" w:rsidP="004F19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07.10.2013  № 3206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плате, взимаемой с родителей (законных представителей) за присмотр и уход  за детьми в муниципальных дошкольных образовательных учреждениях города Чебоксары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30.07.2013 № 50 «Об образовании в Чувашской Республике», постановлением Кабинета Министров Чувашской Республики от 28.08.2013 № 330 «</w:t>
      </w: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установлении среднего размера платы, взимаемой с родителей (законных представителей) за присмотр и уход</w:t>
      </w:r>
      <w:proofErr w:type="gramEnd"/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организациях»,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города Чебоксары – столицы Чувашской Республики 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9C3" w:rsidRP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pacing w:val="40"/>
          <w:sz w:val="28"/>
          <w:szCs w:val="28"/>
          <w:lang w:val="x-none" w:eastAsia="ru-RU"/>
        </w:rPr>
        <w:t>ПОСТАНОВЛЯЮ</w:t>
      </w: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4F19C3" w:rsidRP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установления оплаты и зачисления взимаемой с родителей (законных представителей) платы за присмотр и уход за детьми в муниципальных дошкольных образовательных учреждениях города Чебоксары (приложение).</w:t>
      </w:r>
    </w:p>
    <w:p w:rsidR="004F19C3" w:rsidRPr="004F19C3" w:rsidRDefault="004F19C3" w:rsidP="004F19C3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Установить с 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октября 2013 года размер платы, взимаемой с родителей (законных представителей) за 1 день </w:t>
      </w: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присмотра и ухода воспитанника в муниципальном дошкольном образовательном учреждении, в размере: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- 60 руб. в группах с 12 часовым пребыванием;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- 15 руб. в группах до 5 часов пребывания;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- 10 руб. в группах с 3 часовым пребыванием без питания.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Настоящее постановление вступает в силу со дня его официального опубликования.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Чебоксары по социальным вопросам А.Л. </w:t>
      </w:r>
      <w:proofErr w:type="spell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Салаеву</w:t>
      </w:r>
      <w:proofErr w:type="spellEnd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19C3" w:rsidRPr="004F19C3" w:rsidSect="0062648E">
          <w:footerReference w:type="default" r:id="rId7"/>
          <w:pgSz w:w="11906" w:h="16838"/>
          <w:pgMar w:top="1135" w:right="851" w:bottom="568" w:left="1701" w:header="709" w:footer="709" w:gutter="0"/>
          <w:cols w:space="708"/>
          <w:docGrid w:linePitch="360"/>
        </w:sect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Чебоксары                                        А.О. </w:t>
      </w:r>
      <w:proofErr w:type="spell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Ладыков</w:t>
      </w:r>
      <w:proofErr w:type="spellEnd"/>
    </w:p>
    <w:p w:rsidR="004F19C3" w:rsidRPr="004F19C3" w:rsidRDefault="004F19C3" w:rsidP="004F19C3">
      <w:pPr>
        <w:suppressAutoHyphens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4F19C3" w:rsidRPr="004F19C3" w:rsidRDefault="004F19C3" w:rsidP="004F19C3">
      <w:pPr>
        <w:suppressAutoHyphens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F19C3" w:rsidRPr="004F19C3" w:rsidRDefault="004F19C3" w:rsidP="004F19C3">
      <w:pPr>
        <w:suppressAutoHyphens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</w:p>
    <w:p w:rsidR="004F19C3" w:rsidRPr="004F19C3" w:rsidRDefault="004F19C3" w:rsidP="004F19C3">
      <w:pPr>
        <w:suppressAutoHyphens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07.10.2013 № 3206</w:t>
      </w: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Положение</w:t>
      </w: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 порядке установления оплаты и зачисления взимаемой с родителей </w:t>
      </w: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(законных представителей) платы за присмотр и уход за детьми в муниципальных дошкольных образовательных учреждениях города Чебоксары</w:t>
      </w:r>
      <w:r w:rsidRPr="004F19C3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Чувашской Республики</w:t>
      </w: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30.07.2013 № 50 «Об образовании в Чувашской Республике»,  Постановлением от 28.08.2013 № 330 Кабинета Министров Чувашской Республики  «</w:t>
      </w: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установлении среднего размера платы, взимаемой с родителей (законных представителей) за</w:t>
      </w:r>
      <w:proofErr w:type="gramEnd"/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присмотр и уход 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организациях»,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города Чебоксары - столицы Чувашской Республики. 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Положение определяет порядок установления, взимания, начисления и зачисления  платы за присмотр и уход за детьми в муниципальных дошкольных образовательных учреждениях города Чебоксары (далее – родительская плата), а также порядок ее расходования.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Установление размеров родительской платы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Размер родительской платы устанавливается постановлением администрации города Чебоксары.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дошкольных образовательных учреждений.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родительской платы и порядок ее пересмотра определяется исходя из затрат на ежемесячное содержание ребенка в муниципальном дошкольном образовательном учреждении с учетом требований действующего законодательства и постановления Кабинета Министров Чувашской Республики  «</w:t>
      </w: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установлении среднего размера платы, </w:t>
      </w: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взимаемой с родителей (законных представителей) за присмотр и уход 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</w:t>
      </w:r>
      <w:proofErr w:type="gramEnd"/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</w:t>
      </w:r>
      <w:proofErr w:type="gramStart"/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proofErr w:type="gramEnd"/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дошкольных образовательных учреждениях родительская плата не взимается.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Освобождение от внесения родительской платы производится на основании письменного заявления родителей (законных представителей) с приложением к нему подтверждающих документов.</w:t>
      </w:r>
    </w:p>
    <w:p w:rsidR="004F19C3" w:rsidRPr="004F19C3" w:rsidRDefault="004F19C3" w:rsidP="004F19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2.6.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Работники муниципальных дошкольных образовательных учреждений города Чебоксары  освобождаются от платы за присмотр и уход воспитанников в дошкольном учреждении.</w:t>
      </w:r>
    </w:p>
    <w:p w:rsidR="004F19C3" w:rsidRPr="004F19C3" w:rsidRDefault="004F19C3" w:rsidP="004F19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2.7.  Взимать с родителей (законных представителей), имеющих трех и более детей, в том числе обучающихся по очной форме в образовательных учреждениях всех типов и видов, независимо от их организационно-правовой формы, но не более чем до достижения ими возраста 23 лет, 50% установленного размера платы за присмотр и уход воспитанника.</w:t>
      </w:r>
    </w:p>
    <w:p w:rsidR="004F19C3" w:rsidRPr="004F19C3" w:rsidRDefault="004F19C3" w:rsidP="004F19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2.8. Родительская плата не взимается в случае отсутствия ребенка в учреждении по следующим причинам: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 ребенка (согласно представленной медицинской справке);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отдых ребенка на период отпуска родителей (законных представителей);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карантин, объявленный в установленном действующим законодательством порядке;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дошкольного учреждения на ремонтные и (или) аварийные работы, а также в иных случаях, предусмотренных действующим законодательством.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дошкольное образовательное учреждение вправе обратиться в суд с иском о взыскании недополученных сумм родительской платы за содержание детей в дошкольном образовательном учреждении в установленном законом порядке.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взимания и начисления родительской платы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Родительская плата взимается на основании договора между учреждением и родителями (законными представителями) ребенка, посещающего учреждение.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Начисление родительской платы производится МБУ «Централизованная бухгалтерия МБОУ г. Чебоксары», осуществляющей 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бухгалтерский учет муниципальных образовательных учреждений, реализующих образовательную программу дошкольного образования и бухгалтериями муниципальных автономных дошкольных образовательных учреждений согласно табелю учета посещаемости детей за текущий календарный месяц.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муниципального образовательного учреждения в предыдущем месяце.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целях материальной поддержки воспитания и обучения детей, посещающих муниципальные образовательные учреждения,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органами государственной власти субъектов Российской Федерации.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зачисления родительской платы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Родительская плата вносится родителями (законными представителями) до 10 числа месяца, следующего за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расчетным</w:t>
      </w:r>
      <w:proofErr w:type="gramEnd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муниципального образовательного учреждения, реализующего  образовательную программу дошкольного образования.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Родительская плата вносится на лицевой счет муниципального дошкольного образовательного учреждения через кредитные организации и филиалы ФГУП «Почта России».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Родительская плата с родителей (законных представителей) взимается в полном объеме во всех случаях,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настоящем Положении.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highlight w:val="yellow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Расходование средств родительской платы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78"/>
      <w:bookmarkEnd w:id="0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Расходование денежных средств родительской платы производится в соответствии с требованиями Федерального закона от 29.12.2012 № 273-ФЗ «Об образовании в Российской Федерации» и осуществляется в соответствии с планом финансово-хозяйственной деятельности муниципального образовательного учреждения, реализующего образовательную программу 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родительской платы на иные цели, кроме указанных в пункте 5.1 настоящего Положения не допускается.</w:t>
      </w:r>
      <w:proofErr w:type="gramEnd"/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поступления и расходования денежных средств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Контроль за правильным и своевременным внесением родителями (законными представителями) родительской платы осуществляет руководитель муниципального дошкольного образовательного учреждения.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4F19C3" w:rsidRPr="004F19C3" w:rsidRDefault="004F19C3" w:rsidP="004F19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F533F" w:rsidRDefault="002F533F">
      <w:bookmarkStart w:id="1" w:name="_GoBack"/>
      <w:bookmarkEnd w:id="1"/>
    </w:p>
    <w:sectPr w:rsidR="002F533F" w:rsidSect="0062648E">
      <w:pgSz w:w="11906" w:h="16838"/>
      <w:pgMar w:top="113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FD" w:rsidRPr="00223FF5" w:rsidRDefault="004F19C3" w:rsidP="001A23FD">
    <w:pPr>
      <w:pStyle w:val="a3"/>
      <w:jc w:val="right"/>
      <w:rPr>
        <w:sz w:val="16"/>
        <w:szCs w:val="16"/>
      </w:rPr>
    </w:pPr>
    <w:r w:rsidRPr="00223FF5">
      <w:rPr>
        <w:sz w:val="16"/>
        <w:szCs w:val="16"/>
      </w:rPr>
      <w:t>017</w:t>
    </w:r>
    <w:r w:rsidRPr="00223FF5">
      <w:rPr>
        <w:sz w:val="16"/>
        <w:szCs w:val="16"/>
      </w:rPr>
      <w:t>-16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7CB6"/>
    <w:multiLevelType w:val="hybridMultilevel"/>
    <w:tmpl w:val="5560BE7C"/>
    <w:lvl w:ilvl="0" w:tplc="20C8032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FC"/>
    <w:rsid w:val="002F533F"/>
    <w:rsid w:val="004F19C3"/>
    <w:rsid w:val="007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19C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19C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pressa4</dc:creator>
  <cp:keywords/>
  <dc:description/>
  <cp:lastModifiedBy>pressa4</cp:lastModifiedBy>
  <cp:revision>2</cp:revision>
  <dcterms:created xsi:type="dcterms:W3CDTF">2014-02-04T12:47:00Z</dcterms:created>
  <dcterms:modified xsi:type="dcterms:W3CDTF">2014-02-04T12:47:00Z</dcterms:modified>
</cp:coreProperties>
</file>