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BA" w:rsidRPr="00795F47" w:rsidRDefault="000E34BA" w:rsidP="00795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4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Ind w:w="-106" w:type="dxa"/>
        <w:tblLook w:val="00A0"/>
      </w:tblPr>
      <w:tblGrid>
        <w:gridCol w:w="5051"/>
        <w:gridCol w:w="4626"/>
      </w:tblGrid>
      <w:tr w:rsidR="000E34BA" w:rsidRPr="00202F50" w:rsidTr="00BB42C5">
        <w:tc>
          <w:tcPr>
            <w:tcW w:w="5339" w:type="dxa"/>
          </w:tcPr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02F50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</w:p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99688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>» г. Чебоксары</w:t>
            </w:r>
          </w:p>
          <w:p w:rsidR="000E34BA" w:rsidRPr="00202F50" w:rsidRDefault="000E34BA" w:rsidP="00996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________  </w:t>
            </w:r>
            <w:proofErr w:type="spellStart"/>
            <w:r w:rsidR="00996888">
              <w:rPr>
                <w:rFonts w:ascii="Times New Roman" w:hAnsi="Times New Roman" w:cs="Times New Roman"/>
                <w:sz w:val="28"/>
                <w:szCs w:val="28"/>
              </w:rPr>
              <w:t>А.В.Мелкова</w:t>
            </w:r>
            <w:proofErr w:type="spellEnd"/>
          </w:p>
        </w:tc>
        <w:tc>
          <w:tcPr>
            <w:tcW w:w="4787" w:type="dxa"/>
          </w:tcPr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0E34BA" w:rsidRPr="00202F50" w:rsidRDefault="00996888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аведующего МБДОУ «Детский  сад № 66</w:t>
            </w:r>
            <w:r w:rsidR="000E34BA" w:rsidRPr="00202F50">
              <w:rPr>
                <w:rFonts w:ascii="Times New Roman" w:hAnsi="Times New Roman" w:cs="Times New Roman"/>
                <w:sz w:val="28"/>
                <w:szCs w:val="28"/>
              </w:rPr>
              <w:t>» г. Чебоксары</w:t>
            </w:r>
          </w:p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F5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996888">
              <w:rPr>
                <w:rFonts w:ascii="Times New Roman" w:hAnsi="Times New Roman" w:cs="Times New Roman"/>
                <w:sz w:val="28"/>
                <w:szCs w:val="28"/>
              </w:rPr>
              <w:t>О.А.Дрягина</w:t>
            </w:r>
            <w:proofErr w:type="spellEnd"/>
          </w:p>
          <w:p w:rsidR="000E34BA" w:rsidRPr="00202F50" w:rsidRDefault="000E34BA" w:rsidP="0083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F50">
              <w:rPr>
                <w:rFonts w:ascii="Times New Roman" w:hAnsi="Times New Roman" w:cs="Times New Roman"/>
                <w:sz w:val="28"/>
                <w:szCs w:val="28"/>
              </w:rPr>
              <w:t xml:space="preserve">«____»  _______ 20___г. </w:t>
            </w:r>
          </w:p>
        </w:tc>
      </w:tr>
    </w:tbl>
    <w:p w:rsidR="000E34BA" w:rsidRPr="00795F47" w:rsidRDefault="000E34BA" w:rsidP="00795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A" w:rsidRPr="00795F47" w:rsidRDefault="000E34BA" w:rsidP="00795F47">
      <w:pPr>
        <w:shd w:val="clear" w:color="auto" w:fill="FFFFFF"/>
        <w:spacing w:after="200" w:line="234" w:lineRule="atLeast"/>
        <w:ind w:left="426" w:firstLine="14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34BA" w:rsidRDefault="000E34BA" w:rsidP="00795F47">
      <w:pPr>
        <w:shd w:val="clear" w:color="auto" w:fill="FFFFFF"/>
        <w:spacing w:after="200" w:line="23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34BA" w:rsidRDefault="000E34BA" w:rsidP="00795F47">
      <w:pPr>
        <w:shd w:val="clear" w:color="auto" w:fill="FFFFFF"/>
        <w:spacing w:after="200" w:line="23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34BA" w:rsidRPr="00795F47" w:rsidRDefault="000E34BA" w:rsidP="00795F47">
      <w:pPr>
        <w:shd w:val="clear" w:color="auto" w:fill="FFFFFF"/>
        <w:spacing w:after="200" w:line="23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34BA" w:rsidRPr="00836D25" w:rsidRDefault="000E34BA" w:rsidP="00836D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36D2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36D25">
        <w:rPr>
          <w:rFonts w:ascii="Times New Roman" w:hAnsi="Times New Roman" w:cs="Times New Roman"/>
          <w:sz w:val="32"/>
          <w:szCs w:val="32"/>
        </w:rPr>
        <w:t xml:space="preserve"> О Р Я Д О К</w:t>
      </w:r>
    </w:p>
    <w:p w:rsidR="000E34BA" w:rsidRPr="00836D25" w:rsidRDefault="000E34BA" w:rsidP="00836D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И ОСНОВАНИЯ </w:t>
      </w:r>
      <w:r w:rsidRPr="00836D25">
        <w:rPr>
          <w:rFonts w:ascii="Times New Roman" w:hAnsi="Times New Roman" w:cs="Times New Roman"/>
          <w:color w:val="000000"/>
          <w:sz w:val="32"/>
          <w:szCs w:val="32"/>
        </w:rPr>
        <w:t>ПЕРЕВОДА, ОТЧИСЛЕНИЯ И ВОССТАНОВЛЕНИЯ ВОСПИТАННИКОВ</w:t>
      </w:r>
    </w:p>
    <w:p w:rsidR="000E34BA" w:rsidRPr="00836D25" w:rsidRDefault="000E34BA" w:rsidP="00836D2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36D25">
        <w:rPr>
          <w:rFonts w:ascii="Times New Roman" w:hAnsi="Times New Roman" w:cs="Times New Roman"/>
          <w:sz w:val="32"/>
          <w:szCs w:val="32"/>
          <w:lang w:eastAsia="ru-RU"/>
        </w:rPr>
        <w:t xml:space="preserve">муниципального бюджетного дошкольного образовательного </w:t>
      </w:r>
      <w:proofErr w:type="gramStart"/>
      <w:r w:rsidRPr="00836D25">
        <w:rPr>
          <w:rFonts w:ascii="Times New Roman" w:hAnsi="Times New Roman" w:cs="Times New Roman"/>
          <w:sz w:val="32"/>
          <w:szCs w:val="32"/>
          <w:lang w:eastAsia="ru-RU"/>
        </w:rPr>
        <w:t>учреждении</w:t>
      </w:r>
      <w:proofErr w:type="gramEnd"/>
      <w:r w:rsidRPr="00836D25">
        <w:rPr>
          <w:rFonts w:ascii="Times New Roman" w:hAnsi="Times New Roman" w:cs="Times New Roman"/>
          <w:sz w:val="32"/>
          <w:szCs w:val="32"/>
          <w:lang w:eastAsia="ru-RU"/>
        </w:rPr>
        <w:t xml:space="preserve"> «Детский сад №</w:t>
      </w:r>
      <w:r w:rsidR="00996888">
        <w:rPr>
          <w:rFonts w:ascii="Times New Roman" w:hAnsi="Times New Roman" w:cs="Times New Roman"/>
          <w:sz w:val="32"/>
          <w:szCs w:val="32"/>
          <w:lang w:eastAsia="ru-RU"/>
        </w:rPr>
        <w:t>66</w:t>
      </w:r>
      <w:r w:rsidRPr="00836D25">
        <w:rPr>
          <w:rFonts w:ascii="Times New Roman" w:hAnsi="Times New Roman" w:cs="Times New Roman"/>
          <w:sz w:val="32"/>
          <w:szCs w:val="32"/>
          <w:lang w:eastAsia="ru-RU"/>
        </w:rPr>
        <w:t>» города Чебоксары Чувашской Республики</w:t>
      </w:r>
    </w:p>
    <w:p w:rsidR="000E34BA" w:rsidRPr="00836D25" w:rsidRDefault="000E34BA" w:rsidP="00795F47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  <w:r w:rsidRPr="00836D25"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p w:rsidR="000E34BA" w:rsidRPr="00795F47" w:rsidRDefault="000E34BA" w:rsidP="00795F47">
      <w:pPr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Default="000E34BA" w:rsidP="00795F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СОГЛАСОВАНО:</w:t>
      </w:r>
    </w:p>
    <w:p w:rsidR="000E34BA" w:rsidRPr="00795F47" w:rsidRDefault="000E34BA" w:rsidP="00795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4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95F47">
        <w:rPr>
          <w:rFonts w:ascii="Times New Roman" w:hAnsi="Times New Roman" w:cs="Times New Roman"/>
          <w:sz w:val="28"/>
          <w:szCs w:val="28"/>
        </w:rPr>
        <w:t xml:space="preserve">на Общем  родительском собрании                                            </w:t>
      </w: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795F47">
        <w:rPr>
          <w:rFonts w:ascii="Times New Roman" w:hAnsi="Times New Roman" w:cs="Times New Roman"/>
          <w:sz w:val="28"/>
          <w:szCs w:val="28"/>
        </w:rPr>
        <w:t xml:space="preserve"> </w:t>
      </w:r>
      <w:r w:rsidRPr="00795F47">
        <w:rPr>
          <w:rFonts w:ascii="Times New Roman" w:hAnsi="Times New Roman" w:cs="Times New Roman"/>
          <w:sz w:val="28"/>
          <w:szCs w:val="28"/>
        </w:rPr>
        <w:tab/>
      </w:r>
      <w:r w:rsidRPr="00795F47">
        <w:rPr>
          <w:rFonts w:ascii="Times New Roman" w:hAnsi="Times New Roman" w:cs="Times New Roman"/>
          <w:sz w:val="28"/>
          <w:szCs w:val="28"/>
        </w:rPr>
        <w:tab/>
      </w:r>
      <w:r w:rsidRPr="00795F47">
        <w:rPr>
          <w:rFonts w:ascii="Times New Roman" w:hAnsi="Times New Roman" w:cs="Times New Roman"/>
          <w:sz w:val="28"/>
          <w:szCs w:val="28"/>
        </w:rPr>
        <w:tab/>
      </w:r>
      <w:r w:rsidRPr="00795F47">
        <w:rPr>
          <w:rFonts w:ascii="Times New Roman" w:hAnsi="Times New Roman" w:cs="Times New Roman"/>
          <w:sz w:val="28"/>
          <w:szCs w:val="28"/>
        </w:rPr>
        <w:tab/>
      </w:r>
      <w:r w:rsidRPr="00795F47">
        <w:rPr>
          <w:rFonts w:ascii="Times New Roman" w:hAnsi="Times New Roman" w:cs="Times New Roman"/>
          <w:sz w:val="28"/>
          <w:szCs w:val="28"/>
        </w:rPr>
        <w:tab/>
      </w:r>
      <w:r w:rsidRPr="00795F47">
        <w:rPr>
          <w:rFonts w:ascii="Times New Roman" w:hAnsi="Times New Roman" w:cs="Times New Roman"/>
          <w:sz w:val="28"/>
          <w:szCs w:val="28"/>
        </w:rPr>
        <w:tab/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95F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5F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95F4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Pr="00795F47" w:rsidRDefault="000E34BA" w:rsidP="00795F4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34BA" w:rsidRDefault="000E34BA" w:rsidP="00795F4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</w:p>
    <w:p w:rsidR="000E34BA" w:rsidRPr="00836D25" w:rsidRDefault="000E34BA" w:rsidP="00795F4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</w:p>
    <w:p w:rsidR="000E34BA" w:rsidRDefault="000E34BA" w:rsidP="00795F47">
      <w:pPr>
        <w:spacing w:before="100" w:beforeAutospacing="1" w:after="100" w:afterAutospacing="1" w:line="240" w:lineRule="auto"/>
        <w:outlineLvl w:val="3"/>
        <w:rPr>
          <w:rFonts w:ascii="PTSansRegular" w:hAnsi="PTSansRegular" w:cs="PTSansRegular"/>
          <w:b/>
          <w:bCs/>
          <w:sz w:val="29"/>
          <w:szCs w:val="29"/>
          <w:lang w:eastAsia="ru-RU"/>
        </w:rPr>
      </w:pPr>
    </w:p>
    <w:p w:rsidR="000E34BA" w:rsidRPr="00836D25" w:rsidRDefault="000E34BA" w:rsidP="00795F47">
      <w:pPr>
        <w:spacing w:before="100" w:beforeAutospacing="1" w:after="100" w:afterAutospacing="1" w:line="240" w:lineRule="auto"/>
        <w:jc w:val="center"/>
        <w:outlineLvl w:val="3"/>
        <w:rPr>
          <w:rFonts w:ascii="PTSansRegular" w:hAnsi="PTSansRegular" w:cs="PTSansRegular"/>
          <w:sz w:val="29"/>
          <w:szCs w:val="29"/>
          <w:lang w:eastAsia="ru-RU"/>
        </w:rPr>
      </w:pPr>
      <w:r w:rsidRPr="00836D25">
        <w:rPr>
          <w:rFonts w:ascii="PTSansRegular" w:hAnsi="PTSansRegular" w:cs="PTSansRegular"/>
          <w:sz w:val="29"/>
          <w:szCs w:val="29"/>
          <w:lang w:eastAsia="ru-RU"/>
        </w:rPr>
        <w:t>Чебоксары 201</w:t>
      </w:r>
      <w:r w:rsidRPr="00836D25">
        <w:rPr>
          <w:rFonts w:ascii="Times New Roman" w:hAnsi="Times New Roman" w:cs="Times New Roman"/>
          <w:sz w:val="29"/>
          <w:szCs w:val="29"/>
          <w:lang w:eastAsia="ru-RU"/>
        </w:rPr>
        <w:t>5</w:t>
      </w:r>
      <w:r w:rsidRPr="00836D25">
        <w:rPr>
          <w:rFonts w:ascii="PTSansRegular" w:hAnsi="PTSansRegular" w:cs="PTSansRegular"/>
          <w:sz w:val="29"/>
          <w:szCs w:val="29"/>
          <w:lang w:eastAsia="ru-RU"/>
        </w:rPr>
        <w:t xml:space="preserve"> </w:t>
      </w:r>
      <w:r w:rsidRPr="00836D25">
        <w:rPr>
          <w:rFonts w:ascii="Times New Roman" w:hAnsi="Times New Roman" w:cs="Times New Roman"/>
          <w:sz w:val="24"/>
          <w:szCs w:val="24"/>
          <w:lang w:eastAsia="ar-SA"/>
        </w:rPr>
        <w:t>г.</w:t>
      </w:r>
    </w:p>
    <w:p w:rsidR="000E34BA" w:rsidRDefault="000E34BA" w:rsidP="000702A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D60A5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0E34BA" w:rsidRPr="00836D25" w:rsidRDefault="000E34BA" w:rsidP="00836D25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0A5">
        <w:br/>
      </w:r>
      <w:r>
        <w:t xml:space="preserve"> </w:t>
      </w:r>
      <w:r w:rsidRPr="00836D2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36D25">
        <w:rPr>
          <w:rFonts w:ascii="Times New Roman" w:hAnsi="Times New Roman" w:cs="Times New Roman"/>
          <w:sz w:val="28"/>
          <w:szCs w:val="28"/>
        </w:rPr>
        <w:t>Настоящий порядок и основания перевода, отчисления и восстановления воспитанников разработан в соответствии с Федеральным законом от 29</w:t>
      </w:r>
      <w:r w:rsidR="002D6804">
        <w:rPr>
          <w:rFonts w:ascii="Times New Roman" w:hAnsi="Times New Roman" w:cs="Times New Roman"/>
          <w:sz w:val="28"/>
          <w:szCs w:val="28"/>
        </w:rPr>
        <w:t xml:space="preserve"> </w:t>
      </w:r>
      <w:r w:rsidRPr="00836D25">
        <w:rPr>
          <w:rFonts w:ascii="Times New Roman" w:hAnsi="Times New Roman" w:cs="Times New Roman"/>
          <w:sz w:val="28"/>
          <w:szCs w:val="28"/>
        </w:rPr>
        <w:t xml:space="preserve">декабря 2012 г. № 273-ФЗ «Об образовании в Российской Федерации»  (ст.30), Порядком  комплектования муниципальных дошкольных образовательных учреждений города Чебоксары, утвержденный приказом управления образования администрации города Чебоксары от 09.06.2014 № 354,  Уставом </w:t>
      </w:r>
      <w:r w:rsidRPr="00836D25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</w:t>
      </w:r>
      <w:r w:rsidR="002D6804">
        <w:rPr>
          <w:rFonts w:ascii="Times New Roman" w:hAnsi="Times New Roman" w:cs="Times New Roman"/>
          <w:sz w:val="28"/>
          <w:szCs w:val="28"/>
          <w:lang w:eastAsia="ru-RU"/>
        </w:rPr>
        <w:t>дении «Детский сад №66</w:t>
      </w:r>
      <w:r w:rsidRPr="00836D25">
        <w:rPr>
          <w:rFonts w:ascii="Times New Roman" w:hAnsi="Times New Roman" w:cs="Times New Roman"/>
          <w:sz w:val="28"/>
          <w:szCs w:val="28"/>
          <w:lang w:eastAsia="ru-RU"/>
        </w:rPr>
        <w:t xml:space="preserve">» города Чебоксары Чувашской Республики </w:t>
      </w:r>
      <w:r w:rsidRPr="00836D25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836D2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36D25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836D25">
        <w:rPr>
          <w:rFonts w:ascii="Times New Roman" w:hAnsi="Times New Roman" w:cs="Times New Roman"/>
          <w:sz w:val="28"/>
          <w:szCs w:val="28"/>
        </w:rPr>
        <w:t>).</w:t>
      </w:r>
      <w:r w:rsidRPr="00836D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6D25">
        <w:rPr>
          <w:rFonts w:ascii="Times New Roman" w:hAnsi="Times New Roman" w:cs="Times New Roman"/>
          <w:sz w:val="28"/>
          <w:szCs w:val="28"/>
        </w:rPr>
        <w:t>1.2</w:t>
      </w:r>
      <w:proofErr w:type="gramEnd"/>
      <w:r w:rsidRPr="00836D25">
        <w:rPr>
          <w:rFonts w:ascii="Times New Roman" w:hAnsi="Times New Roman" w:cs="Times New Roman"/>
          <w:sz w:val="28"/>
          <w:szCs w:val="28"/>
        </w:rPr>
        <w:t xml:space="preserve">. Данный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836D25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ламентирует</w:t>
      </w:r>
      <w:r w:rsidRPr="00836D25">
        <w:rPr>
          <w:rFonts w:ascii="Times New Roman" w:hAnsi="Times New Roman" w:cs="Times New Roman"/>
          <w:sz w:val="28"/>
          <w:szCs w:val="28"/>
        </w:rPr>
        <w:t xml:space="preserve"> порядок и основания перевода, отчисления и восстановления воспитанников ДОУ.</w:t>
      </w:r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D60A5">
        <w:rPr>
          <w:color w:val="000000"/>
          <w:sz w:val="28"/>
          <w:szCs w:val="28"/>
        </w:rPr>
        <w:br/>
      </w:r>
      <w:r w:rsidRPr="00ED60A5">
        <w:rPr>
          <w:b/>
          <w:bCs/>
          <w:color w:val="000000"/>
          <w:sz w:val="28"/>
          <w:szCs w:val="28"/>
        </w:rPr>
        <w:t>2. ПОРЯДОК И ОСНОВАНИЯ ДЛЯ ПЕРЕВОДА ВОСПИТАННИКА</w:t>
      </w:r>
      <w:r w:rsidRPr="00ED60A5">
        <w:rPr>
          <w:b/>
          <w:bCs/>
          <w:color w:val="000000"/>
          <w:sz w:val="28"/>
          <w:szCs w:val="28"/>
        </w:rPr>
        <w:br/>
      </w:r>
    </w:p>
    <w:p w:rsidR="000E34BA" w:rsidRPr="00ED60A5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D60A5">
        <w:rPr>
          <w:color w:val="000000"/>
          <w:sz w:val="28"/>
          <w:szCs w:val="28"/>
        </w:rPr>
        <w:t xml:space="preserve">2.1. </w:t>
      </w:r>
      <w:proofErr w:type="gramStart"/>
      <w:r w:rsidRPr="00ED60A5">
        <w:rPr>
          <w:color w:val="000000"/>
          <w:sz w:val="28"/>
          <w:szCs w:val="28"/>
        </w:rPr>
        <w:t>Перевод воспитанника в другое образовательное учреждение может быть:</w:t>
      </w:r>
      <w:r w:rsidRPr="00ED60A5">
        <w:rPr>
          <w:color w:val="000000"/>
          <w:sz w:val="28"/>
          <w:szCs w:val="28"/>
        </w:rPr>
        <w:br/>
        <w:t>- по заявлению родителей (законных представителей) воспитанника, в том числе в случае перевода воспитанника для продолжения освоения программы в другое учреждение, осуществляющую образовательную деятельность;</w:t>
      </w:r>
      <w:r w:rsidRPr="00ED60A5">
        <w:rPr>
          <w:color w:val="000000"/>
          <w:sz w:val="28"/>
          <w:szCs w:val="28"/>
        </w:rPr>
        <w:br/>
        <w:t xml:space="preserve">- по обстоятельствам, не зависящим от воли родителей (законных представителей) воспитанника и </w:t>
      </w:r>
      <w:r>
        <w:rPr>
          <w:color w:val="000000"/>
          <w:sz w:val="28"/>
          <w:szCs w:val="28"/>
        </w:rPr>
        <w:t>ДОУ</w:t>
      </w:r>
      <w:r w:rsidRPr="00ED60A5">
        <w:rPr>
          <w:color w:val="000000"/>
          <w:sz w:val="28"/>
          <w:szCs w:val="28"/>
        </w:rPr>
        <w:t xml:space="preserve">, в том числе в случаях ликвидации </w:t>
      </w:r>
      <w:r>
        <w:rPr>
          <w:color w:val="000000"/>
          <w:sz w:val="28"/>
          <w:szCs w:val="28"/>
        </w:rPr>
        <w:t>ДОУ</w:t>
      </w:r>
      <w:r w:rsidRPr="00ED60A5">
        <w:rPr>
          <w:color w:val="000000"/>
          <w:sz w:val="28"/>
          <w:szCs w:val="28"/>
        </w:rPr>
        <w:t>, аннулирования лицензии на осуществление образовательной деятельности;</w:t>
      </w:r>
      <w:proofErr w:type="gramEnd"/>
      <w:r w:rsidRPr="00ED60A5">
        <w:rPr>
          <w:color w:val="000000"/>
          <w:sz w:val="28"/>
          <w:szCs w:val="28"/>
        </w:rPr>
        <w:br/>
        <w:t xml:space="preserve">- на основании медицинского заключения о состоянии здоровья ребенка, препятствующего его дальнейшему пребыванию в </w:t>
      </w:r>
      <w:r>
        <w:rPr>
          <w:color w:val="000000"/>
          <w:sz w:val="28"/>
          <w:szCs w:val="28"/>
        </w:rPr>
        <w:t>ДОУ</w:t>
      </w:r>
      <w:r w:rsidRPr="00ED60A5">
        <w:rPr>
          <w:color w:val="000000"/>
          <w:sz w:val="28"/>
          <w:szCs w:val="28"/>
        </w:rPr>
        <w:t>.</w:t>
      </w:r>
      <w:r w:rsidRPr="00ED60A5">
        <w:rPr>
          <w:color w:val="000000"/>
          <w:sz w:val="28"/>
          <w:szCs w:val="28"/>
        </w:rPr>
        <w:br/>
        <w:t xml:space="preserve">2.2. Перевод воспитанника в </w:t>
      </w:r>
      <w:r>
        <w:rPr>
          <w:color w:val="000000"/>
          <w:sz w:val="28"/>
          <w:szCs w:val="28"/>
        </w:rPr>
        <w:t xml:space="preserve">ДОУ </w:t>
      </w:r>
      <w:r w:rsidRPr="00ED60A5">
        <w:rPr>
          <w:color w:val="000000"/>
          <w:sz w:val="28"/>
          <w:szCs w:val="28"/>
        </w:rPr>
        <w:t>может быть произведен:</w:t>
      </w:r>
      <w:r w:rsidRPr="00ED60A5">
        <w:rPr>
          <w:color w:val="000000"/>
          <w:sz w:val="28"/>
          <w:szCs w:val="28"/>
        </w:rPr>
        <w:br/>
        <w:t>- в следующую возрастную группу ежегодно не позднее 1 сентября</w:t>
      </w:r>
      <w:r>
        <w:rPr>
          <w:color w:val="000000"/>
          <w:sz w:val="28"/>
          <w:szCs w:val="28"/>
        </w:rPr>
        <w:t>;</w:t>
      </w:r>
      <w:r w:rsidRPr="00ED60A5">
        <w:rPr>
          <w:color w:val="000000"/>
          <w:sz w:val="28"/>
          <w:szCs w:val="28"/>
        </w:rPr>
        <w:br/>
        <w:t>- в другую группу на время карантина, отпуска или болезни воспитателей.</w:t>
      </w:r>
      <w:r w:rsidRPr="00ED60A5">
        <w:rPr>
          <w:color w:val="000000"/>
          <w:sz w:val="28"/>
          <w:szCs w:val="28"/>
        </w:rPr>
        <w:br/>
        <w:t>2.3. Основанием для перевода является распорядительный акт (приказ) заведующего ДОУ, осуществляющим образовательную деятельность, о переводе воспитанника.</w:t>
      </w:r>
    </w:p>
    <w:p w:rsidR="000E34BA" w:rsidRDefault="000E34BA" w:rsidP="00D41883">
      <w:pPr>
        <w:suppressAutoHyphens/>
        <w:spacing w:line="276" w:lineRule="auto"/>
        <w:ind w:right="-32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4BA" w:rsidRDefault="000E34BA" w:rsidP="00B7117C">
      <w:pPr>
        <w:suppressAutoHyphens/>
        <w:spacing w:line="276" w:lineRule="auto"/>
        <w:ind w:right="-32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6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ОТЧИСЛЕНИЯ ВОСПИТАННИКОВ</w:t>
      </w:r>
    </w:p>
    <w:p w:rsidR="000E34BA" w:rsidRDefault="000E34BA" w:rsidP="00B7117C">
      <w:pPr>
        <w:suppressAutoHyphens/>
        <w:spacing w:after="0" w:line="276" w:lineRule="auto"/>
        <w:ind w:right="-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0A5">
        <w:rPr>
          <w:rFonts w:ascii="Times New Roman" w:hAnsi="Times New Roman" w:cs="Times New Roman"/>
          <w:color w:val="000000"/>
          <w:sz w:val="28"/>
          <w:szCs w:val="28"/>
        </w:rPr>
        <w:br/>
        <w:t>3.1. Основанием для отчисления воспитанника является распорядительный акт (приказ) заведующего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t>об отчислении.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нормативными актами ДОУ, прекращаются </w:t>
      </w:r>
      <w:proofErr w:type="gramStart"/>
      <w:r w:rsidRPr="00ED60A5">
        <w:rPr>
          <w:rFonts w:ascii="Times New Roman" w:hAnsi="Times New Roman" w:cs="Times New Roman"/>
          <w:color w:val="000000"/>
          <w:sz w:val="28"/>
          <w:szCs w:val="28"/>
        </w:rPr>
        <w:t>с даты отчисления</w:t>
      </w:r>
      <w:proofErr w:type="gramEnd"/>
      <w:r w:rsidRPr="00ED60A5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воспитанника.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t xml:space="preserve">. Отчисление воспитанника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ED60A5">
        <w:rPr>
          <w:rFonts w:ascii="Times New Roman" w:hAnsi="Times New Roman" w:cs="Times New Roman"/>
          <w:color w:val="000000"/>
          <w:sz w:val="28"/>
          <w:szCs w:val="28"/>
        </w:rPr>
        <w:t>может производиться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4BA" w:rsidRPr="00D41883" w:rsidRDefault="000E34BA" w:rsidP="00B7117C">
      <w:pPr>
        <w:suppressAutoHyphens/>
        <w:spacing w:after="0" w:line="276" w:lineRule="auto"/>
        <w:ind w:right="-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связи с получением образования (завершения обучения) и достижением  несовершеннолетнего обучающегося (воспитанника) возраста</w:t>
      </w:r>
      <w:r w:rsidRPr="0062454F">
        <w:rPr>
          <w:rFonts w:ascii="Times New Roman" w:hAnsi="Times New Roman" w:cs="Times New Roman"/>
          <w:sz w:val="28"/>
          <w:szCs w:val="28"/>
          <w:lang w:eastAsia="ru-RU"/>
        </w:rPr>
        <w:t xml:space="preserve"> шести лет и шести месяцев, но не позже достижения ими возраста восьми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34BA" w:rsidRPr="00ED60A5" w:rsidRDefault="000E34BA" w:rsidP="00B711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6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0E34BA" w:rsidRDefault="000E34BA" w:rsidP="00B711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6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зависящим от воли  родителей (законных представителей) несовершеннолетнего обучающегося (воспитанника) и ДОУ, в том числе в случаях ликвидации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ED6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аннулирования лицензии на осуществление образовательной деятельности.</w:t>
      </w:r>
    </w:p>
    <w:p w:rsidR="000E34BA" w:rsidRPr="00ED60A5" w:rsidRDefault="000E34BA" w:rsidP="00B711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34BA" w:rsidRDefault="000E34BA" w:rsidP="00B7117C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B7117C">
        <w:rPr>
          <w:b/>
          <w:bCs/>
          <w:color w:val="000000"/>
          <w:sz w:val="28"/>
          <w:szCs w:val="28"/>
        </w:rPr>
        <w:t>4.</w:t>
      </w:r>
      <w:r w:rsidRPr="00ED60A5">
        <w:rPr>
          <w:b/>
          <w:bCs/>
          <w:color w:val="000000"/>
          <w:sz w:val="28"/>
          <w:szCs w:val="28"/>
        </w:rPr>
        <w:t xml:space="preserve"> ПОРЯДОК ВОССТАНОВЛЕНИЯ ВОСПИТАННИКОВ</w:t>
      </w:r>
      <w:r w:rsidRPr="00ED60A5">
        <w:rPr>
          <w:color w:val="000000"/>
          <w:sz w:val="28"/>
          <w:szCs w:val="28"/>
        </w:rPr>
        <w:br/>
      </w:r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D60A5">
        <w:rPr>
          <w:color w:val="000000"/>
          <w:sz w:val="28"/>
          <w:szCs w:val="28"/>
        </w:rPr>
        <w:t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  <w:r w:rsidRPr="00ED60A5">
        <w:rPr>
          <w:color w:val="000000"/>
          <w:sz w:val="28"/>
          <w:szCs w:val="28"/>
        </w:rPr>
        <w:br/>
        <w:t>4.2. Основанием для восстановления воспитанника является распорядительны</w:t>
      </w:r>
      <w:r>
        <w:rPr>
          <w:color w:val="000000"/>
          <w:sz w:val="28"/>
          <w:szCs w:val="28"/>
        </w:rPr>
        <w:t xml:space="preserve">й акт (приказ) заведующего ДОУ </w:t>
      </w:r>
      <w:r w:rsidRPr="00ED60A5">
        <w:rPr>
          <w:color w:val="000000"/>
          <w:sz w:val="28"/>
          <w:szCs w:val="28"/>
        </w:rPr>
        <w:t>о восстановлении.</w:t>
      </w:r>
      <w:r w:rsidRPr="00ED60A5">
        <w:rPr>
          <w:color w:val="000000"/>
          <w:sz w:val="28"/>
          <w:szCs w:val="28"/>
        </w:rPr>
        <w:br/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</w:t>
      </w:r>
      <w:r>
        <w:rPr>
          <w:color w:val="000000"/>
          <w:sz w:val="28"/>
          <w:szCs w:val="28"/>
        </w:rPr>
        <w:t>ДОУ</w:t>
      </w:r>
      <w:r w:rsidRPr="00ED60A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0E34BA" w:rsidRDefault="000E34BA" w:rsidP="00D41883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0E34BA" w:rsidRPr="00F457E7" w:rsidRDefault="000E3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4BA" w:rsidRPr="00F457E7" w:rsidSect="0062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52F51"/>
    <w:rsid w:val="000702AF"/>
    <w:rsid w:val="000E34BA"/>
    <w:rsid w:val="00202F50"/>
    <w:rsid w:val="00213AAB"/>
    <w:rsid w:val="0022757A"/>
    <w:rsid w:val="002940A2"/>
    <w:rsid w:val="002D0794"/>
    <w:rsid w:val="002D1406"/>
    <w:rsid w:val="002D2CF5"/>
    <w:rsid w:val="002D6804"/>
    <w:rsid w:val="00324F05"/>
    <w:rsid w:val="00341F24"/>
    <w:rsid w:val="004C04D2"/>
    <w:rsid w:val="004F3600"/>
    <w:rsid w:val="00546669"/>
    <w:rsid w:val="005E08D5"/>
    <w:rsid w:val="00622339"/>
    <w:rsid w:val="0062454F"/>
    <w:rsid w:val="006E548B"/>
    <w:rsid w:val="00752F51"/>
    <w:rsid w:val="00795F47"/>
    <w:rsid w:val="007E4B43"/>
    <w:rsid w:val="00836D25"/>
    <w:rsid w:val="00996888"/>
    <w:rsid w:val="00B7117C"/>
    <w:rsid w:val="00BB42C5"/>
    <w:rsid w:val="00D41883"/>
    <w:rsid w:val="00ED60A5"/>
    <w:rsid w:val="00F4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F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D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7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5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D079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457E7"/>
    <w:pPr>
      <w:spacing w:after="200" w:line="276" w:lineRule="auto"/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Nas'ka</cp:lastModifiedBy>
  <cp:revision>2</cp:revision>
  <cp:lastPrinted>2015-01-14T05:22:00Z</cp:lastPrinted>
  <dcterms:created xsi:type="dcterms:W3CDTF">2015-11-09T10:37:00Z</dcterms:created>
  <dcterms:modified xsi:type="dcterms:W3CDTF">2015-11-09T10:37:00Z</dcterms:modified>
</cp:coreProperties>
</file>